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BFE" w:rsidRDefault="00061BFE" w:rsidP="000770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36E9B2" wp14:editId="48EEEFFB">
            <wp:extent cx="6120130" cy="8614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1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BFE" w:rsidRDefault="00061BFE" w:rsidP="000770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1BFE" w:rsidRDefault="00061BFE" w:rsidP="000770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70EC" w:rsidRDefault="001E684B" w:rsidP="001E684B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РАЗДЕЛ 1. ВВЕДЕНИЕ</w:t>
      </w:r>
    </w:p>
    <w:p w:rsidR="001870EC" w:rsidRPr="00186C54" w:rsidRDefault="001870EC" w:rsidP="001870EC">
      <w:pPr>
        <w:spacing w:after="0" w:line="240" w:lineRule="auto"/>
        <w:jc w:val="both"/>
        <w:rPr>
          <w:color w:val="17365D" w:themeColor="text2" w:themeShade="BF"/>
          <w:sz w:val="28"/>
          <w:szCs w:val="28"/>
        </w:rPr>
      </w:pP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МАУДО «</w:t>
      </w: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  <w:lang w:val="tt-RU"/>
        </w:rPr>
        <w:t>ДМШ №</w:t>
      </w: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4»  является образовательным учреждением</w:t>
      </w:r>
      <w:r w:rsidR="00DF706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</w:t>
      </w: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243D7F"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реализующим  дополнительные образовательные программы</w:t>
      </w:r>
      <w:r w:rsidR="00243D7F" w:rsidRPr="00FF1442">
        <w:rPr>
          <w:sz w:val="28"/>
          <w:szCs w:val="28"/>
        </w:rPr>
        <w:t xml:space="preserve"> </w:t>
      </w: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художественно – эстетической направленности. Образовательная программа школы представляет собой документ, который определяет содержание образования в школе и технологии его реализации. В соответствии с Законом об образовании РФ, статья 2 пункт 9, Образовательная программа – комплекс основных характеристик образования (объем, содержание, планируемые результаты), </w:t>
      </w:r>
      <w:r w:rsidR="00DF706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 </w:t>
      </w: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организационно-педагогических условиях</w:t>
      </w:r>
      <w:r w:rsidRPr="00186C54">
        <w:rPr>
          <w:color w:val="17365D" w:themeColor="text2" w:themeShade="BF"/>
          <w:sz w:val="28"/>
          <w:szCs w:val="28"/>
        </w:rPr>
        <w:t>.</w:t>
      </w:r>
    </w:p>
    <w:p w:rsidR="001870EC" w:rsidRPr="00186C54" w:rsidRDefault="001870EC" w:rsidP="001870EC">
      <w:pPr>
        <w:ind w:firstLine="54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Разработана на основе нормативных документов:</w:t>
      </w:r>
    </w:p>
    <w:p w:rsidR="001870EC" w:rsidRPr="00186C54" w:rsidRDefault="001870EC" w:rsidP="001870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</w:pPr>
      <w:r w:rsidRPr="00186C54"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  <w:t>Закон РФ «Об образовании»;</w:t>
      </w:r>
    </w:p>
    <w:p w:rsidR="001870EC" w:rsidRPr="00186C54" w:rsidRDefault="001870EC" w:rsidP="001870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</w:pPr>
      <w:r w:rsidRPr="00186C54"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  <w:t>Закон РТ «Об образовании»;</w:t>
      </w:r>
    </w:p>
    <w:p w:rsidR="00DF7061" w:rsidRPr="00DF7061" w:rsidRDefault="00DF7061" w:rsidP="001870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706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«Типовое положение об учреждениях дополнительного образования»</w:t>
      </w:r>
    </w:p>
    <w:p w:rsidR="001870EC" w:rsidRPr="002A0570" w:rsidRDefault="001870EC" w:rsidP="001870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</w:pPr>
      <w:r w:rsidRPr="002A0570"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  <w:t>Конвенция о правах ребенка</w:t>
      </w:r>
    </w:p>
    <w:p w:rsidR="001870EC" w:rsidRPr="002A0570" w:rsidRDefault="001870EC" w:rsidP="001870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</w:pPr>
      <w:r w:rsidRPr="002A0570"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  <w:t>Устав школы</w:t>
      </w:r>
    </w:p>
    <w:p w:rsidR="001870EC" w:rsidRPr="002A0570" w:rsidRDefault="001870EC" w:rsidP="001870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A0570">
        <w:rPr>
          <w:rFonts w:ascii="Times New Roman" w:hAnsi="Times New Roman" w:cs="Times New Roman"/>
          <w:bCs/>
          <w:color w:val="17365D" w:themeColor="text2" w:themeShade="BF"/>
          <w:sz w:val="28"/>
          <w:szCs w:val="28"/>
        </w:rPr>
        <w:t xml:space="preserve">Локальные акты </w:t>
      </w:r>
    </w:p>
    <w:p w:rsidR="00CF6BDB" w:rsidRDefault="00CF6BDB" w:rsidP="001870EC">
      <w:pPr>
        <w:spacing w:after="0" w:line="240" w:lineRule="auto"/>
        <w:ind w:left="360"/>
        <w:jc w:val="both"/>
        <w:rPr>
          <w:sz w:val="28"/>
          <w:szCs w:val="28"/>
        </w:rPr>
      </w:pPr>
    </w:p>
    <w:p w:rsidR="001870EC" w:rsidRPr="00186C54" w:rsidRDefault="001870EC" w:rsidP="00CF6BD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Образовательная программа </w:t>
      </w:r>
      <w:r w:rsidR="00CF6BDB"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школы </w:t>
      </w: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представляет собой совокупность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 </w:t>
      </w:r>
    </w:p>
    <w:p w:rsidR="001870EC" w:rsidRPr="00186C54" w:rsidRDefault="001870EC" w:rsidP="001870EC">
      <w:pPr>
        <w:rPr>
          <w:rFonts w:ascii="Times New Roman" w:hAnsi="Times New Roman" w:cs="Times New Roman"/>
          <w:color w:val="17365D" w:themeColor="text2" w:themeShade="BF"/>
        </w:rPr>
      </w:pPr>
    </w:p>
    <w:p w:rsidR="00C234CE" w:rsidRDefault="00C234CE" w:rsidP="00C234C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2. ИНФОРМАЦИОННАЯ СПРАВКА О ШКОЛЕ </w:t>
      </w:r>
    </w:p>
    <w:p w:rsidR="008343ED" w:rsidRDefault="008343ED" w:rsidP="00C234CE">
      <w:pPr>
        <w:pStyle w:val="Default"/>
        <w:rPr>
          <w:b/>
          <w:bCs/>
          <w:sz w:val="28"/>
          <w:szCs w:val="28"/>
        </w:rPr>
      </w:pPr>
    </w:p>
    <w:p w:rsidR="00C234CE" w:rsidRPr="00186C54" w:rsidRDefault="00C234CE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b/>
          <w:bCs/>
          <w:color w:val="17365D" w:themeColor="text2" w:themeShade="BF"/>
          <w:sz w:val="28"/>
          <w:szCs w:val="28"/>
        </w:rPr>
        <w:t xml:space="preserve">2.1. Организационно-правовое обеспечение деятельности образовательного учреждения. </w:t>
      </w:r>
    </w:p>
    <w:p w:rsidR="00C234CE" w:rsidRPr="00186C54" w:rsidRDefault="00C234CE" w:rsidP="00186C54">
      <w:pPr>
        <w:pStyle w:val="Default"/>
        <w:spacing w:after="197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 xml:space="preserve">2.1.1. Устав МАУДО «Детская </w:t>
      </w:r>
      <w:r w:rsidR="00CF6BDB" w:rsidRPr="00186C54">
        <w:rPr>
          <w:color w:val="17365D" w:themeColor="text2" w:themeShade="BF"/>
          <w:sz w:val="28"/>
          <w:szCs w:val="28"/>
        </w:rPr>
        <w:t>музыкальная школа №4</w:t>
      </w:r>
      <w:r w:rsidRPr="00186C54">
        <w:rPr>
          <w:color w:val="17365D" w:themeColor="text2" w:themeShade="BF"/>
          <w:sz w:val="28"/>
          <w:szCs w:val="28"/>
        </w:rPr>
        <w:t>» утвержден постановлением Руководителя</w:t>
      </w:r>
      <w:r w:rsidR="008343ED" w:rsidRPr="00186C54">
        <w:rPr>
          <w:color w:val="17365D" w:themeColor="text2" w:themeShade="BF"/>
          <w:sz w:val="28"/>
          <w:szCs w:val="28"/>
        </w:rPr>
        <w:t xml:space="preserve"> Исполнительного комитета от 18.11</w:t>
      </w:r>
      <w:r w:rsidRPr="00186C54">
        <w:rPr>
          <w:color w:val="17365D" w:themeColor="text2" w:themeShade="BF"/>
          <w:sz w:val="28"/>
          <w:szCs w:val="28"/>
        </w:rPr>
        <w:t xml:space="preserve">.2008г. № </w:t>
      </w:r>
      <w:r w:rsidR="008343ED" w:rsidRPr="00186C54">
        <w:rPr>
          <w:color w:val="17365D" w:themeColor="text2" w:themeShade="BF"/>
          <w:sz w:val="28"/>
          <w:szCs w:val="28"/>
        </w:rPr>
        <w:t>3621</w:t>
      </w:r>
      <w:r w:rsidRPr="00186C54">
        <w:rPr>
          <w:color w:val="17365D" w:themeColor="text2" w:themeShade="BF"/>
          <w:sz w:val="28"/>
          <w:szCs w:val="28"/>
        </w:rPr>
        <w:t xml:space="preserve"> </w:t>
      </w:r>
      <w:r w:rsidR="008343ED" w:rsidRPr="00186C54">
        <w:rPr>
          <w:color w:val="17365D" w:themeColor="text2" w:themeShade="BF"/>
          <w:sz w:val="28"/>
          <w:szCs w:val="28"/>
        </w:rPr>
        <w:t>(в редакции постановления Исполнительного комитета  от 07.09.2009.№3802, от 25.05.2012 №2865</w:t>
      </w:r>
      <w:r w:rsidR="00DF7061">
        <w:rPr>
          <w:color w:val="17365D" w:themeColor="text2" w:themeShade="BF"/>
          <w:sz w:val="28"/>
          <w:szCs w:val="28"/>
        </w:rPr>
        <w:t>, от 24.07.2013 №4427</w:t>
      </w:r>
      <w:r w:rsidR="008343ED" w:rsidRPr="00186C54">
        <w:rPr>
          <w:color w:val="17365D" w:themeColor="text2" w:themeShade="BF"/>
          <w:sz w:val="28"/>
          <w:szCs w:val="28"/>
        </w:rPr>
        <w:t>)</w:t>
      </w:r>
      <w:r w:rsidR="00186C54" w:rsidRPr="00186C54">
        <w:rPr>
          <w:color w:val="17365D" w:themeColor="text2" w:themeShade="BF"/>
          <w:sz w:val="28"/>
          <w:szCs w:val="28"/>
        </w:rPr>
        <w:t>; зарегистрированного Федеральной налоговой службой по г. Набережные Челны Республики Татарстан 06.08.2013 г.</w:t>
      </w:r>
    </w:p>
    <w:p w:rsidR="00C234CE" w:rsidRPr="00186C54" w:rsidRDefault="00C234CE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>2.1.2. Юридический адрес МАУДО «Детская школа искусств»: 4238</w:t>
      </w:r>
      <w:r w:rsidR="00CF6BDB" w:rsidRPr="00186C54">
        <w:rPr>
          <w:color w:val="17365D" w:themeColor="text2" w:themeShade="BF"/>
          <w:sz w:val="28"/>
          <w:szCs w:val="28"/>
        </w:rPr>
        <w:t>10</w:t>
      </w:r>
      <w:r w:rsidRPr="00186C54">
        <w:rPr>
          <w:color w:val="17365D" w:themeColor="text2" w:themeShade="BF"/>
          <w:sz w:val="28"/>
          <w:szCs w:val="28"/>
        </w:rPr>
        <w:t>, Республика Татарстан, г</w:t>
      </w:r>
      <w:r w:rsidR="00CF6BDB" w:rsidRPr="00186C54">
        <w:rPr>
          <w:color w:val="17365D" w:themeColor="text2" w:themeShade="BF"/>
          <w:sz w:val="28"/>
          <w:szCs w:val="28"/>
        </w:rPr>
        <w:t xml:space="preserve">. </w:t>
      </w:r>
      <w:r w:rsidRPr="00186C54">
        <w:rPr>
          <w:color w:val="17365D" w:themeColor="text2" w:themeShade="BF"/>
          <w:sz w:val="28"/>
          <w:szCs w:val="28"/>
        </w:rPr>
        <w:t xml:space="preserve"> Набережные Челны, </w:t>
      </w:r>
      <w:r w:rsidR="00CF6BDB" w:rsidRPr="00186C54">
        <w:rPr>
          <w:color w:val="17365D" w:themeColor="text2" w:themeShade="BF"/>
          <w:sz w:val="28"/>
          <w:szCs w:val="28"/>
        </w:rPr>
        <w:t>пр. Мира 54 (3/13)</w:t>
      </w:r>
    </w:p>
    <w:p w:rsidR="008343ED" w:rsidRPr="00186C54" w:rsidRDefault="00C234CE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 xml:space="preserve">Фактический адрес: </w:t>
      </w:r>
      <w:r w:rsidR="008343ED" w:rsidRPr="00186C54">
        <w:rPr>
          <w:color w:val="17365D" w:themeColor="text2" w:themeShade="BF"/>
          <w:sz w:val="28"/>
          <w:szCs w:val="28"/>
        </w:rPr>
        <w:t>423810, Республика Татарстан, г.  Набережные Челны, пр. Мира 54 (3/13)</w:t>
      </w:r>
    </w:p>
    <w:p w:rsidR="008343ED" w:rsidRPr="00186C54" w:rsidRDefault="008343ED" w:rsidP="00C234CE">
      <w:pPr>
        <w:pStyle w:val="Default"/>
        <w:rPr>
          <w:color w:val="17365D" w:themeColor="text2" w:themeShade="BF"/>
          <w:sz w:val="28"/>
          <w:szCs w:val="28"/>
        </w:rPr>
      </w:pPr>
    </w:p>
    <w:p w:rsidR="00C234CE" w:rsidRPr="00186C54" w:rsidRDefault="00C234CE" w:rsidP="00C234CE">
      <w:pPr>
        <w:pStyle w:val="Default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 xml:space="preserve">2.1.3. Наличие свидетельств: </w:t>
      </w:r>
    </w:p>
    <w:p w:rsidR="00C234CE" w:rsidRPr="00186C54" w:rsidRDefault="00C234CE" w:rsidP="00C234CE">
      <w:pPr>
        <w:pStyle w:val="Default"/>
        <w:spacing w:after="199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>а) Свидетельство о внесении записи в Единый Государственный реестр юридических лиц выдано Инспекцией Федеральной налоговой службы по г.Набережные Челны Республики Татарстан, серия 16 № 006</w:t>
      </w:r>
      <w:r w:rsidR="00186C54" w:rsidRPr="00186C54">
        <w:rPr>
          <w:color w:val="17365D" w:themeColor="text2" w:themeShade="BF"/>
          <w:sz w:val="28"/>
          <w:szCs w:val="28"/>
        </w:rPr>
        <w:t xml:space="preserve">478676 </w:t>
      </w:r>
      <w:r w:rsidRPr="00186C54">
        <w:rPr>
          <w:color w:val="17365D" w:themeColor="text2" w:themeShade="BF"/>
          <w:sz w:val="28"/>
          <w:szCs w:val="28"/>
        </w:rPr>
        <w:t xml:space="preserve">от </w:t>
      </w:r>
      <w:r w:rsidR="00186C54" w:rsidRPr="00186C54">
        <w:rPr>
          <w:color w:val="17365D" w:themeColor="text2" w:themeShade="BF"/>
          <w:sz w:val="28"/>
          <w:szCs w:val="28"/>
        </w:rPr>
        <w:t>09</w:t>
      </w:r>
      <w:r w:rsidRPr="00186C54">
        <w:rPr>
          <w:color w:val="17365D" w:themeColor="text2" w:themeShade="BF"/>
          <w:sz w:val="28"/>
          <w:szCs w:val="28"/>
        </w:rPr>
        <w:t>.</w:t>
      </w:r>
      <w:r w:rsidR="00186C54" w:rsidRPr="00186C54">
        <w:rPr>
          <w:color w:val="17365D" w:themeColor="text2" w:themeShade="BF"/>
          <w:sz w:val="28"/>
          <w:szCs w:val="28"/>
        </w:rPr>
        <w:t>07.2012</w:t>
      </w:r>
      <w:r w:rsidRPr="00186C54">
        <w:rPr>
          <w:color w:val="17365D" w:themeColor="text2" w:themeShade="BF"/>
          <w:sz w:val="28"/>
          <w:szCs w:val="28"/>
        </w:rPr>
        <w:t xml:space="preserve">г. </w:t>
      </w:r>
    </w:p>
    <w:p w:rsidR="00186C54" w:rsidRPr="00186C54" w:rsidRDefault="00C234CE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lastRenderedPageBreak/>
        <w:t>б) Свидетельство о постановке на учет в налоговом органе юридического лица выдано Инспекцие</w:t>
      </w:r>
      <w:r w:rsidR="00186C54" w:rsidRPr="00186C54">
        <w:rPr>
          <w:color w:val="17365D" w:themeColor="text2" w:themeShade="BF"/>
          <w:sz w:val="28"/>
          <w:szCs w:val="28"/>
        </w:rPr>
        <w:t>й Федеральной налоговой службы п</w:t>
      </w:r>
      <w:r w:rsidRPr="00186C54">
        <w:rPr>
          <w:color w:val="17365D" w:themeColor="text2" w:themeShade="BF"/>
          <w:sz w:val="28"/>
          <w:szCs w:val="28"/>
        </w:rPr>
        <w:t>о</w:t>
      </w:r>
      <w:r w:rsidR="00186C54" w:rsidRPr="00186C54">
        <w:rPr>
          <w:color w:val="17365D" w:themeColor="text2" w:themeShade="BF"/>
          <w:sz w:val="28"/>
          <w:szCs w:val="28"/>
        </w:rPr>
        <w:t xml:space="preserve"> г. Набережные Челны Республики Татарстан; серия 16 № 004604373 от 19.04.2001г.</w:t>
      </w:r>
    </w:p>
    <w:p w:rsidR="00C234CE" w:rsidRPr="00186C54" w:rsidRDefault="00C234CE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 xml:space="preserve"> </w:t>
      </w:r>
    </w:p>
    <w:p w:rsidR="00C234CE" w:rsidRDefault="00C234CE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 xml:space="preserve">2.1.4. </w:t>
      </w:r>
      <w:r w:rsidR="00DF7061" w:rsidRPr="00186C54">
        <w:rPr>
          <w:color w:val="17365D" w:themeColor="text2" w:themeShade="BF"/>
          <w:sz w:val="28"/>
          <w:szCs w:val="28"/>
        </w:rPr>
        <w:t>Документы,</w:t>
      </w:r>
      <w:r w:rsidRPr="00186C54">
        <w:rPr>
          <w:color w:val="17365D" w:themeColor="text2" w:themeShade="BF"/>
          <w:sz w:val="28"/>
          <w:szCs w:val="28"/>
        </w:rPr>
        <w:t xml:space="preserve"> на основании которых осуществляет свою деятельность УДО: </w:t>
      </w:r>
    </w:p>
    <w:p w:rsidR="00186C54" w:rsidRDefault="00186C54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а) Решение исполкома Набережно</w:t>
      </w:r>
      <w:r w:rsidR="00DF7061">
        <w:rPr>
          <w:color w:val="17365D" w:themeColor="text2" w:themeShade="BF"/>
          <w:sz w:val="28"/>
          <w:szCs w:val="28"/>
        </w:rPr>
        <w:t xml:space="preserve"> </w:t>
      </w:r>
      <w:r>
        <w:rPr>
          <w:color w:val="17365D" w:themeColor="text2" w:themeShade="BF"/>
          <w:sz w:val="28"/>
          <w:szCs w:val="28"/>
        </w:rPr>
        <w:t>-Челнинского городского Совета депутатов трудящихся ТАССР №40 от 19 декабря 1973 года «Об открытии детской музыкальной школы №4 в северо-восточной части г. Набережные Челны»</w:t>
      </w:r>
    </w:p>
    <w:p w:rsidR="00186C54" w:rsidRPr="00186C54" w:rsidRDefault="00186C54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</w:p>
    <w:p w:rsidR="00C234CE" w:rsidRPr="00186C54" w:rsidRDefault="00186C54" w:rsidP="00186C54">
      <w:pPr>
        <w:pStyle w:val="Default"/>
        <w:spacing w:after="199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б</w:t>
      </w:r>
      <w:r w:rsidR="00C234CE" w:rsidRPr="00186C54">
        <w:rPr>
          <w:color w:val="17365D" w:themeColor="text2" w:themeShade="BF"/>
          <w:sz w:val="28"/>
          <w:szCs w:val="28"/>
        </w:rPr>
        <w:t xml:space="preserve">) Лицензия на образовательную деятельность: серия </w:t>
      </w:r>
      <w:r w:rsidRPr="00186C54">
        <w:rPr>
          <w:color w:val="17365D" w:themeColor="text2" w:themeShade="BF"/>
          <w:sz w:val="28"/>
          <w:szCs w:val="28"/>
        </w:rPr>
        <w:t xml:space="preserve">16Л01 </w:t>
      </w:r>
      <w:r w:rsidR="00C234CE" w:rsidRPr="00186C54">
        <w:rPr>
          <w:color w:val="17365D" w:themeColor="text2" w:themeShade="BF"/>
          <w:sz w:val="28"/>
          <w:szCs w:val="28"/>
        </w:rPr>
        <w:t xml:space="preserve"> № 000</w:t>
      </w:r>
      <w:r w:rsidRPr="00186C54">
        <w:rPr>
          <w:color w:val="17365D" w:themeColor="text2" w:themeShade="BF"/>
          <w:sz w:val="28"/>
          <w:szCs w:val="28"/>
        </w:rPr>
        <w:t>0300</w:t>
      </w:r>
      <w:r w:rsidR="00C234CE" w:rsidRPr="00186C54">
        <w:rPr>
          <w:color w:val="17365D" w:themeColor="text2" w:themeShade="BF"/>
          <w:sz w:val="28"/>
          <w:szCs w:val="28"/>
        </w:rPr>
        <w:t>, регистрационный №</w:t>
      </w:r>
      <w:r w:rsidR="002A0570" w:rsidRPr="002A0570">
        <w:rPr>
          <w:color w:val="17365D" w:themeColor="text2" w:themeShade="BF"/>
          <w:sz w:val="28"/>
          <w:szCs w:val="28"/>
        </w:rPr>
        <w:t>4665</w:t>
      </w:r>
      <w:r w:rsidR="00C234CE" w:rsidRPr="00186C54">
        <w:rPr>
          <w:color w:val="17365D" w:themeColor="text2" w:themeShade="BF"/>
          <w:sz w:val="28"/>
          <w:szCs w:val="28"/>
        </w:rPr>
        <w:t xml:space="preserve"> от</w:t>
      </w:r>
      <w:r w:rsidR="002A0570">
        <w:rPr>
          <w:color w:val="17365D" w:themeColor="text2" w:themeShade="BF"/>
          <w:sz w:val="28"/>
          <w:szCs w:val="28"/>
        </w:rPr>
        <w:t xml:space="preserve"> </w:t>
      </w:r>
      <w:r w:rsidR="002A0570" w:rsidRPr="002A0570">
        <w:rPr>
          <w:color w:val="17365D" w:themeColor="text2" w:themeShade="BF"/>
          <w:sz w:val="28"/>
          <w:szCs w:val="28"/>
        </w:rPr>
        <w:t>27</w:t>
      </w:r>
      <w:r w:rsidR="002A0570">
        <w:rPr>
          <w:color w:val="17365D" w:themeColor="text2" w:themeShade="BF"/>
          <w:sz w:val="28"/>
          <w:szCs w:val="28"/>
        </w:rPr>
        <w:t>.</w:t>
      </w:r>
      <w:r w:rsidR="002A0570" w:rsidRPr="002A0570">
        <w:rPr>
          <w:color w:val="17365D" w:themeColor="text2" w:themeShade="BF"/>
          <w:sz w:val="28"/>
          <w:szCs w:val="28"/>
        </w:rPr>
        <w:t>11</w:t>
      </w:r>
      <w:r w:rsidR="002A0570">
        <w:rPr>
          <w:color w:val="17365D" w:themeColor="text2" w:themeShade="BF"/>
          <w:sz w:val="28"/>
          <w:szCs w:val="28"/>
        </w:rPr>
        <w:t>.20</w:t>
      </w:r>
      <w:r w:rsidR="002A0570" w:rsidRPr="002A0570">
        <w:rPr>
          <w:color w:val="17365D" w:themeColor="text2" w:themeShade="BF"/>
          <w:sz w:val="28"/>
          <w:szCs w:val="28"/>
        </w:rPr>
        <w:t>12</w:t>
      </w:r>
      <w:r w:rsidR="00C234CE" w:rsidRPr="00186C54">
        <w:rPr>
          <w:color w:val="17365D" w:themeColor="text2" w:themeShade="BF"/>
          <w:sz w:val="28"/>
          <w:szCs w:val="28"/>
        </w:rPr>
        <w:t xml:space="preserve">г. выдана Министерством образования и науки Республики Татарстан на срок (бессрочно) на ведение образовательной деятельности по образовательным программам дополнительного образования. </w:t>
      </w:r>
    </w:p>
    <w:p w:rsidR="00C234CE" w:rsidRPr="00186C54" w:rsidRDefault="00186C54" w:rsidP="00C234CE">
      <w:pPr>
        <w:pStyle w:val="Default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в</w:t>
      </w:r>
      <w:r w:rsidR="00C234CE" w:rsidRPr="00186C54">
        <w:rPr>
          <w:color w:val="17365D" w:themeColor="text2" w:themeShade="BF"/>
          <w:sz w:val="28"/>
          <w:szCs w:val="28"/>
        </w:rPr>
        <w:t>) Свидетельство о государственной аккредитации: серия АА № 1076</w:t>
      </w:r>
      <w:r w:rsidRPr="00186C54">
        <w:rPr>
          <w:color w:val="17365D" w:themeColor="text2" w:themeShade="BF"/>
          <w:sz w:val="28"/>
          <w:szCs w:val="28"/>
        </w:rPr>
        <w:t>70, регистрационный № 7315</w:t>
      </w:r>
      <w:r w:rsidR="00C234CE" w:rsidRPr="00186C54">
        <w:rPr>
          <w:color w:val="17365D" w:themeColor="text2" w:themeShade="BF"/>
          <w:sz w:val="28"/>
          <w:szCs w:val="28"/>
        </w:rPr>
        <w:t xml:space="preserve"> от 30.05.2008г. выдано Министерством образован</w:t>
      </w:r>
      <w:r w:rsidRPr="00186C54">
        <w:rPr>
          <w:color w:val="17365D" w:themeColor="text2" w:themeShade="BF"/>
          <w:sz w:val="28"/>
          <w:szCs w:val="28"/>
        </w:rPr>
        <w:t>ия и науки Республики Татарстан.</w:t>
      </w:r>
    </w:p>
    <w:p w:rsidR="00186C54" w:rsidRDefault="00186C54" w:rsidP="00C234CE">
      <w:pPr>
        <w:pStyle w:val="Default"/>
        <w:rPr>
          <w:sz w:val="28"/>
          <w:szCs w:val="28"/>
        </w:rPr>
      </w:pPr>
    </w:p>
    <w:p w:rsidR="00C234CE" w:rsidRPr="00186C54" w:rsidRDefault="00C234CE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>2.1.5. Учредитель - муниципальное образование город Набережные Челны. Функции и полномочия учредителя осуществляет Исполнительный комитет муниципального образования город Набережные Челны. Координацию и регулирование деятельности Школы осуществляет управление культуры Исполнительного комитета муниципального образования город Набережные Челны в соответствии с его компетенцией. Координация и регулирование деятельности Школы в части, касающейся распоряжения имуществом, закрепленным за Школой на праве оперативного управления, либо приобретенным Школой за счет средств, выделенных ему учредителем на приобретение этого имущества, осуществляется также управлением земельных и имущественных отношений Исполнительного комитета муниципального образования город Набережные Челны в соответствии с его компетенцией</w:t>
      </w:r>
      <w:r>
        <w:rPr>
          <w:sz w:val="28"/>
          <w:szCs w:val="28"/>
        </w:rPr>
        <w:t xml:space="preserve">. </w:t>
      </w:r>
    </w:p>
    <w:p w:rsidR="00186C54" w:rsidRDefault="00186C54" w:rsidP="00C234CE">
      <w:pPr>
        <w:pStyle w:val="Default"/>
        <w:rPr>
          <w:b/>
          <w:bCs/>
          <w:sz w:val="28"/>
          <w:szCs w:val="28"/>
        </w:rPr>
      </w:pPr>
    </w:p>
    <w:p w:rsidR="00C234CE" w:rsidRPr="00186C54" w:rsidRDefault="00C234CE" w:rsidP="00C234CE">
      <w:pPr>
        <w:pStyle w:val="Default"/>
        <w:rPr>
          <w:color w:val="17365D" w:themeColor="text2" w:themeShade="BF"/>
          <w:sz w:val="28"/>
          <w:szCs w:val="28"/>
        </w:rPr>
      </w:pPr>
      <w:r w:rsidRPr="00186C54">
        <w:rPr>
          <w:b/>
          <w:bCs/>
          <w:color w:val="17365D" w:themeColor="text2" w:themeShade="BF"/>
          <w:sz w:val="28"/>
          <w:szCs w:val="28"/>
        </w:rPr>
        <w:t xml:space="preserve">2.2. Право владения. Использование материально-технической базы. </w:t>
      </w:r>
    </w:p>
    <w:p w:rsidR="00186C54" w:rsidRPr="00186C54" w:rsidRDefault="00C234CE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 xml:space="preserve">2.2.1. Образовательная деятельность ведется на площадях, определенных согласно </w:t>
      </w:r>
      <w:r w:rsidR="00186C54" w:rsidRPr="00186C54">
        <w:rPr>
          <w:color w:val="17365D" w:themeColor="text2" w:themeShade="BF"/>
          <w:sz w:val="28"/>
          <w:szCs w:val="28"/>
        </w:rPr>
        <w:t>постановлению Руководителя Исполнительного комитета от 06.12.2007 №4802 и Договору №001-025 безвозмездного пользования имуществом; зарегистрировано в  управлении земельных и имущественных отношений Исполнительного комитета г. Набережные Челны  от 06.12.2007</w:t>
      </w:r>
    </w:p>
    <w:p w:rsidR="00C234CE" w:rsidRDefault="00C234CE" w:rsidP="00186C54">
      <w:pPr>
        <w:pStyle w:val="Default"/>
        <w:jc w:val="both"/>
        <w:rPr>
          <w:sz w:val="28"/>
          <w:szCs w:val="28"/>
        </w:rPr>
      </w:pPr>
    </w:p>
    <w:p w:rsidR="00C234CE" w:rsidRPr="00186C54" w:rsidRDefault="00186C54" w:rsidP="00186C54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>2.2.2</w:t>
      </w:r>
      <w:r w:rsidR="00C234CE" w:rsidRPr="00186C54">
        <w:rPr>
          <w:color w:val="17365D" w:themeColor="text2" w:themeShade="BF"/>
          <w:sz w:val="28"/>
          <w:szCs w:val="28"/>
        </w:rPr>
        <w:t xml:space="preserve">. Требования к помещениям образовательного учреждения: </w:t>
      </w:r>
    </w:p>
    <w:p w:rsidR="00C234CE" w:rsidRPr="00077044" w:rsidRDefault="00C234CE" w:rsidP="006B4AC1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>На ведение образовательной деятель</w:t>
      </w:r>
      <w:r w:rsidR="00186C54" w:rsidRPr="00186C54">
        <w:rPr>
          <w:color w:val="17365D" w:themeColor="text2" w:themeShade="BF"/>
          <w:sz w:val="28"/>
          <w:szCs w:val="28"/>
        </w:rPr>
        <w:t xml:space="preserve">ности имеется Санитарно </w:t>
      </w:r>
      <w:r w:rsidRPr="00186C54">
        <w:rPr>
          <w:color w:val="17365D" w:themeColor="text2" w:themeShade="BF"/>
          <w:sz w:val="28"/>
          <w:szCs w:val="28"/>
        </w:rPr>
        <w:t>эпидемиологическое заключение № 16.30.24.000.М.000</w:t>
      </w:r>
      <w:r w:rsidR="00186C54" w:rsidRPr="00186C54">
        <w:rPr>
          <w:color w:val="17365D" w:themeColor="text2" w:themeShade="BF"/>
          <w:sz w:val="28"/>
          <w:szCs w:val="28"/>
        </w:rPr>
        <w:t>374.12.13 от 05</w:t>
      </w:r>
      <w:r w:rsidRPr="00186C54">
        <w:rPr>
          <w:color w:val="17365D" w:themeColor="text2" w:themeShade="BF"/>
          <w:sz w:val="28"/>
          <w:szCs w:val="28"/>
        </w:rPr>
        <w:t>.12.2013 г., выданное Территориальным отделом Управления Федеральной службы по надзору в сфере защиты прав потребителей и благополучия человека по Республике Татар</w:t>
      </w:r>
      <w:r w:rsidR="006B4AC1">
        <w:rPr>
          <w:color w:val="17365D" w:themeColor="text2" w:themeShade="BF"/>
          <w:sz w:val="28"/>
          <w:szCs w:val="28"/>
        </w:rPr>
        <w:t>стан в городе Набережные Челны;</w:t>
      </w:r>
    </w:p>
    <w:p w:rsidR="00186C54" w:rsidRDefault="00C234CE" w:rsidP="00C234C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2.3. Материально-техническая база</w:t>
      </w:r>
    </w:p>
    <w:p w:rsidR="00186C54" w:rsidRPr="00186C54" w:rsidRDefault="00186C54" w:rsidP="00186C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Школа находится в здании, построенном в 1971 году и занимает площадь 1159 кв.м.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Имеются арендуемые площади на базе СОШ №31 и СОШ №40. </w:t>
      </w:r>
      <w:r w:rsidRPr="00186C5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 школе обучается 450 учащихся. Учебный процесс ведется в две смены в режиме шестидневной учебной недели.</w:t>
      </w:r>
    </w:p>
    <w:p w:rsidR="00186C54" w:rsidRDefault="00186C54" w:rsidP="00186C54">
      <w:pPr>
        <w:spacing w:after="0" w:line="240" w:lineRule="auto"/>
        <w:jc w:val="both"/>
        <w:rPr>
          <w:rFonts w:ascii="Times New Roman" w:hAnsi="Times New Roman" w:cs="Times New Roman"/>
          <w:iCs/>
          <w:color w:val="17365D" w:themeColor="text2" w:themeShade="BF"/>
          <w:sz w:val="28"/>
          <w:szCs w:val="28"/>
        </w:rPr>
      </w:pPr>
      <w:r w:rsidRPr="00186C54">
        <w:rPr>
          <w:rFonts w:ascii="Times New Roman" w:hAnsi="Times New Roman" w:cs="Times New Roman"/>
          <w:iCs/>
          <w:color w:val="17365D" w:themeColor="text2" w:themeShade="BF"/>
          <w:sz w:val="28"/>
          <w:szCs w:val="28"/>
        </w:rPr>
        <w:t>Для обеспечения учебно-воспитательного процесса в школе имеются</w:t>
      </w:r>
    </w:p>
    <w:p w:rsidR="00186C54" w:rsidRPr="00186C54" w:rsidRDefault="00186C54" w:rsidP="00186C54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835"/>
        <w:gridCol w:w="2835"/>
      </w:tblGrid>
      <w:tr w:rsidR="00186C54" w:rsidRPr="00186C54" w:rsidTr="00C313EB">
        <w:trPr>
          <w:trHeight w:val="288"/>
        </w:trPr>
        <w:tc>
          <w:tcPr>
            <w:tcW w:w="4111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Целевое использование помещений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Количество помещений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Площадь, кв.м. </w:t>
            </w:r>
          </w:p>
        </w:tc>
      </w:tr>
      <w:tr w:rsidR="00186C54" w:rsidRPr="00186C54" w:rsidTr="00C313EB">
        <w:trPr>
          <w:trHeight w:val="127"/>
        </w:trPr>
        <w:tc>
          <w:tcPr>
            <w:tcW w:w="4111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количество целевых кабинетов для занятий </w:t>
            </w:r>
          </w:p>
        </w:tc>
        <w:tc>
          <w:tcPr>
            <w:tcW w:w="2835" w:type="dxa"/>
          </w:tcPr>
          <w:p w:rsidR="00186C54" w:rsidRPr="00186C54" w:rsidRDefault="00DF7061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>
              <w:rPr>
                <w:color w:val="17365D" w:themeColor="text2" w:themeShade="BF"/>
                <w:sz w:val="28"/>
                <w:szCs w:val="28"/>
              </w:rPr>
              <w:t>28</w:t>
            </w:r>
            <w:r w:rsidR="00186C54" w:rsidRPr="00186C54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653,1 </w:t>
            </w:r>
          </w:p>
        </w:tc>
      </w:tr>
      <w:tr w:rsidR="00186C54" w:rsidRPr="00186C54" w:rsidTr="00C313EB">
        <w:trPr>
          <w:trHeight w:val="288"/>
        </w:trPr>
        <w:tc>
          <w:tcPr>
            <w:tcW w:w="4111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количество помещений для массовых мероприятий (концертный зал)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1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212,1 </w:t>
            </w:r>
          </w:p>
        </w:tc>
      </w:tr>
      <w:tr w:rsidR="00186C54" w:rsidRPr="00186C54" w:rsidTr="00C313EB">
        <w:trPr>
          <w:trHeight w:val="127"/>
        </w:trPr>
        <w:tc>
          <w:tcPr>
            <w:tcW w:w="4111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библиотека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1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>14,5</w:t>
            </w:r>
          </w:p>
        </w:tc>
      </w:tr>
      <w:tr w:rsidR="00186C54" w:rsidRPr="00186C54" w:rsidTr="00C313EB">
        <w:trPr>
          <w:trHeight w:val="127"/>
        </w:trPr>
        <w:tc>
          <w:tcPr>
            <w:tcW w:w="4111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гардероб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1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>10,9</w:t>
            </w:r>
          </w:p>
        </w:tc>
      </w:tr>
      <w:tr w:rsidR="00186C54" w:rsidRPr="00186C54" w:rsidTr="00C313EB">
        <w:trPr>
          <w:trHeight w:val="127"/>
        </w:trPr>
        <w:tc>
          <w:tcPr>
            <w:tcW w:w="4111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Медицинский кабинет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1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>17,6</w:t>
            </w:r>
          </w:p>
        </w:tc>
      </w:tr>
      <w:tr w:rsidR="00186C54" w:rsidRPr="00186C54" w:rsidTr="00C313EB">
        <w:trPr>
          <w:trHeight w:val="127"/>
        </w:trPr>
        <w:tc>
          <w:tcPr>
            <w:tcW w:w="4111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Столовая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>249,1</w:t>
            </w:r>
          </w:p>
        </w:tc>
      </w:tr>
      <w:tr w:rsidR="00186C54" w:rsidRPr="00186C54" w:rsidTr="00C313EB">
        <w:trPr>
          <w:trHeight w:val="127"/>
        </w:trPr>
        <w:tc>
          <w:tcPr>
            <w:tcW w:w="4111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комната приема пищи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1 </w:t>
            </w:r>
          </w:p>
        </w:tc>
        <w:tc>
          <w:tcPr>
            <w:tcW w:w="2835" w:type="dxa"/>
          </w:tcPr>
          <w:p w:rsidR="00186C54" w:rsidRPr="00186C54" w:rsidRDefault="00186C54" w:rsidP="00243D7F">
            <w:pPr>
              <w:pStyle w:val="Default"/>
              <w:rPr>
                <w:color w:val="17365D" w:themeColor="text2" w:themeShade="BF"/>
                <w:sz w:val="28"/>
                <w:szCs w:val="28"/>
              </w:rPr>
            </w:pPr>
            <w:r w:rsidRPr="00186C54">
              <w:rPr>
                <w:color w:val="17365D" w:themeColor="text2" w:themeShade="BF"/>
                <w:sz w:val="28"/>
                <w:szCs w:val="28"/>
              </w:rPr>
              <w:t xml:space="preserve">10,2 </w:t>
            </w:r>
          </w:p>
        </w:tc>
      </w:tr>
    </w:tbl>
    <w:p w:rsidR="00C234CE" w:rsidRDefault="00C234CE" w:rsidP="00C234C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234CE" w:rsidRPr="00186C54" w:rsidRDefault="00C234CE" w:rsidP="00186C54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 xml:space="preserve">Целенаправленно ведется работа по укреплению материально-технической базы школы и приведению учреждения в соответствие с требованиями медико-социальных условий. Учреждение работает стабильно, постоянно обновляя и совершенствуя учебно-материальную базу и методическое сопровождение образовательного процесса. </w:t>
      </w:r>
    </w:p>
    <w:p w:rsidR="00C234CE" w:rsidRPr="00186C54" w:rsidRDefault="00C234CE" w:rsidP="00186C54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 xml:space="preserve">В образовательном процессе школы используются 1 мультимедийный проектор, </w:t>
      </w:r>
      <w:r w:rsidR="00186C54" w:rsidRPr="00186C54">
        <w:rPr>
          <w:color w:val="17365D" w:themeColor="text2" w:themeShade="BF"/>
          <w:sz w:val="28"/>
          <w:szCs w:val="28"/>
        </w:rPr>
        <w:t xml:space="preserve">2 </w:t>
      </w:r>
      <w:r w:rsidRPr="00186C54">
        <w:rPr>
          <w:color w:val="17365D" w:themeColor="text2" w:themeShade="BF"/>
          <w:sz w:val="28"/>
          <w:szCs w:val="28"/>
        </w:rPr>
        <w:t xml:space="preserve"> принтера, </w:t>
      </w:r>
      <w:r w:rsidR="00186C54" w:rsidRPr="00186C54">
        <w:rPr>
          <w:color w:val="17365D" w:themeColor="text2" w:themeShade="BF"/>
          <w:sz w:val="28"/>
          <w:szCs w:val="28"/>
        </w:rPr>
        <w:t>1 МФУ, 6</w:t>
      </w:r>
      <w:r w:rsidRPr="00186C54">
        <w:rPr>
          <w:color w:val="17365D" w:themeColor="text2" w:themeShade="BF"/>
          <w:sz w:val="28"/>
          <w:szCs w:val="28"/>
        </w:rPr>
        <w:t xml:space="preserve"> компьютеров, </w:t>
      </w:r>
      <w:r w:rsidR="00186C54" w:rsidRPr="00186C54">
        <w:rPr>
          <w:color w:val="17365D" w:themeColor="text2" w:themeShade="BF"/>
          <w:sz w:val="28"/>
          <w:szCs w:val="28"/>
        </w:rPr>
        <w:t>3</w:t>
      </w:r>
      <w:r w:rsidRPr="00186C54">
        <w:rPr>
          <w:color w:val="17365D" w:themeColor="text2" w:themeShade="BF"/>
          <w:sz w:val="28"/>
          <w:szCs w:val="28"/>
        </w:rPr>
        <w:t xml:space="preserve"> ноутбука, 1 цифровая видеокамера, 1 цифровой фотоаппарат, </w:t>
      </w:r>
      <w:r w:rsidR="00186C54" w:rsidRPr="00186C54">
        <w:rPr>
          <w:color w:val="17365D" w:themeColor="text2" w:themeShade="BF"/>
          <w:sz w:val="28"/>
          <w:szCs w:val="28"/>
        </w:rPr>
        <w:t>3</w:t>
      </w:r>
      <w:r w:rsidRPr="00186C54">
        <w:rPr>
          <w:color w:val="17365D" w:themeColor="text2" w:themeShade="BF"/>
          <w:sz w:val="28"/>
          <w:szCs w:val="28"/>
        </w:rPr>
        <w:t xml:space="preserve"> телевизора, </w:t>
      </w:r>
      <w:r w:rsidR="00186C54" w:rsidRPr="00186C54">
        <w:rPr>
          <w:color w:val="17365D" w:themeColor="text2" w:themeShade="BF"/>
          <w:sz w:val="28"/>
          <w:szCs w:val="28"/>
        </w:rPr>
        <w:t>2</w:t>
      </w:r>
      <w:r w:rsidRPr="00186C54">
        <w:rPr>
          <w:color w:val="17365D" w:themeColor="text2" w:themeShade="BF"/>
          <w:sz w:val="28"/>
          <w:szCs w:val="28"/>
        </w:rPr>
        <w:t xml:space="preserve"> видеомагнитофона, </w:t>
      </w:r>
      <w:r w:rsidR="00186C54" w:rsidRPr="00186C54">
        <w:rPr>
          <w:color w:val="17365D" w:themeColor="text2" w:themeShade="BF"/>
          <w:sz w:val="28"/>
          <w:szCs w:val="28"/>
        </w:rPr>
        <w:t>4</w:t>
      </w:r>
      <w:r w:rsidRPr="00186C54">
        <w:rPr>
          <w:color w:val="17365D" w:themeColor="text2" w:themeShade="BF"/>
          <w:sz w:val="28"/>
          <w:szCs w:val="28"/>
        </w:rPr>
        <w:t xml:space="preserve"> </w:t>
      </w:r>
      <w:r w:rsidR="00186C54" w:rsidRPr="00186C54">
        <w:rPr>
          <w:color w:val="17365D" w:themeColor="text2" w:themeShade="BF"/>
          <w:sz w:val="28"/>
          <w:szCs w:val="28"/>
        </w:rPr>
        <w:t xml:space="preserve"> аудио </w:t>
      </w:r>
      <w:r w:rsidR="00DF7061">
        <w:rPr>
          <w:color w:val="17365D" w:themeColor="text2" w:themeShade="BF"/>
          <w:sz w:val="28"/>
          <w:szCs w:val="28"/>
        </w:rPr>
        <w:t xml:space="preserve"> проигрывателя, 1 цифровое фортепиано.</w:t>
      </w:r>
      <w:r w:rsidRPr="00186C54">
        <w:rPr>
          <w:color w:val="17365D" w:themeColor="text2" w:themeShade="BF"/>
          <w:sz w:val="28"/>
          <w:szCs w:val="28"/>
        </w:rPr>
        <w:t xml:space="preserve"> </w:t>
      </w:r>
    </w:p>
    <w:p w:rsidR="00186C54" w:rsidRPr="00DF7061" w:rsidRDefault="00C234CE" w:rsidP="00DF7061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186C54">
        <w:rPr>
          <w:color w:val="17365D" w:themeColor="text2" w:themeShade="BF"/>
          <w:sz w:val="28"/>
          <w:szCs w:val="28"/>
        </w:rPr>
        <w:t>Учебные кабинеты соответствуют по своим эксплуатационным качествам санитарно-гигиеническим требованиям, задачам образовательного процесса школы, соблюдается тепловой и световой режим. Ежегодно пополняется оснащенность учебных кабинетов современными техническими средствами, наглядными и демонстрационными материалами</w:t>
      </w:r>
      <w:r w:rsidR="00186C54" w:rsidRPr="00186C54">
        <w:rPr>
          <w:color w:val="17365D" w:themeColor="text2" w:themeShade="BF"/>
          <w:sz w:val="28"/>
          <w:szCs w:val="28"/>
        </w:rPr>
        <w:t>.</w:t>
      </w:r>
      <w:r w:rsidRPr="00186C54">
        <w:rPr>
          <w:color w:val="17365D" w:themeColor="text2" w:themeShade="BF"/>
          <w:sz w:val="28"/>
          <w:szCs w:val="28"/>
        </w:rPr>
        <w:t xml:space="preserve"> За пять лет были аттестованы все рабочие места по условиям труда. В образовательном учреждении созданы условия для ведения образовательного процесса. </w:t>
      </w:r>
    </w:p>
    <w:p w:rsidR="00186C54" w:rsidRDefault="00186C54" w:rsidP="00C234CE">
      <w:pPr>
        <w:pStyle w:val="Default"/>
        <w:rPr>
          <w:b/>
          <w:bCs/>
          <w:sz w:val="28"/>
          <w:szCs w:val="28"/>
        </w:rPr>
      </w:pPr>
    </w:p>
    <w:p w:rsidR="00C234CE" w:rsidRDefault="00C234CE" w:rsidP="00C234C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3. КОНЦЕПТУАЛЬНАЯ МОДЕЛЬ РАБОТЫ ШКОЛЫ </w:t>
      </w:r>
    </w:p>
    <w:p w:rsidR="00C234CE" w:rsidRDefault="00C234CE" w:rsidP="00C234C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3.1. Методологическая основа </w:t>
      </w:r>
    </w:p>
    <w:p w:rsidR="00C234CE" w:rsidRPr="00243D7F" w:rsidRDefault="00C234CE" w:rsidP="00C234CE">
      <w:pPr>
        <w:pStyle w:val="Default"/>
        <w:rPr>
          <w:color w:val="17365D" w:themeColor="text2" w:themeShade="BF"/>
          <w:sz w:val="28"/>
          <w:szCs w:val="28"/>
        </w:rPr>
      </w:pPr>
      <w:r w:rsidRPr="00243D7F">
        <w:rPr>
          <w:color w:val="17365D" w:themeColor="text2" w:themeShade="BF"/>
          <w:sz w:val="28"/>
          <w:szCs w:val="28"/>
        </w:rPr>
        <w:t xml:space="preserve">Методологическая основа образовательного процесса в ДШИ построена на регулирующих и регламентирующих основах федеральных и региональных нормативных документов, как правовых, так и экономических, социально-психологических и организационных. </w:t>
      </w:r>
    </w:p>
    <w:p w:rsidR="00243D7F" w:rsidRPr="00243D7F" w:rsidRDefault="00243D7F" w:rsidP="00243D7F">
      <w:pPr>
        <w:spacing w:after="0"/>
        <w:ind w:firstLine="54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Образовательная программа 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  <w:lang w:val="tt-RU"/>
        </w:rPr>
        <w:t xml:space="preserve">ДМШ №4 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- это целостная  образовательная система, опирающаяся в своей жизнедеятельности на принципы: </w:t>
      </w:r>
    </w:p>
    <w:p w:rsidR="00243D7F" w:rsidRPr="00243D7F" w:rsidRDefault="00243D7F" w:rsidP="00243D7F">
      <w:pPr>
        <w:numPr>
          <w:ilvl w:val="0"/>
          <w:numId w:val="2"/>
        </w:numPr>
        <w:tabs>
          <w:tab w:val="clear" w:pos="3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гуманизации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(утверждение ценности общекультурного наследия человечества, внимание к ценностям различных видов искусства); </w:t>
      </w:r>
    </w:p>
    <w:p w:rsidR="00243D7F" w:rsidRPr="00243D7F" w:rsidRDefault="00243D7F" w:rsidP="00243D7F">
      <w:pPr>
        <w:numPr>
          <w:ilvl w:val="0"/>
          <w:numId w:val="2"/>
        </w:numPr>
        <w:tabs>
          <w:tab w:val="clear" w:pos="3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дифференциации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(выявление и развитие у учащихся склонностей и способностей к знаниям в различных областях исполнительского искусства); </w:t>
      </w:r>
    </w:p>
    <w:p w:rsidR="00243D7F" w:rsidRPr="00243D7F" w:rsidRDefault="00243D7F" w:rsidP="00243D7F">
      <w:pPr>
        <w:numPr>
          <w:ilvl w:val="0"/>
          <w:numId w:val="2"/>
        </w:numPr>
        <w:tabs>
          <w:tab w:val="clear" w:pos="3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индивидуализации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(построение образовательного процесса с каждым учащимся на основе его индивидуальных интересов, склонностей и способностей; учет индивидуальных особенностей преподавателей в реализации им творческих замыслов); </w:t>
      </w:r>
    </w:p>
    <w:p w:rsidR="00243D7F" w:rsidRPr="00243D7F" w:rsidRDefault="00243D7F" w:rsidP="00243D7F">
      <w:pPr>
        <w:numPr>
          <w:ilvl w:val="0"/>
          <w:numId w:val="2"/>
        </w:numPr>
        <w:tabs>
          <w:tab w:val="clear" w:pos="3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личностного подхода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(обеспечение благоприятных условий для личностного роста каждого субъекта образовательного процесса как полноценно функционирующей и развивающейся личности, находящейся в непрерывном движении и становлении); </w:t>
      </w:r>
    </w:p>
    <w:p w:rsidR="00243D7F" w:rsidRPr="00243D7F" w:rsidRDefault="00243D7F" w:rsidP="00243D7F">
      <w:pPr>
        <w:numPr>
          <w:ilvl w:val="0"/>
          <w:numId w:val="2"/>
        </w:numPr>
        <w:tabs>
          <w:tab w:val="clear" w:pos="3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прогностичности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(учет тенденций изменения социального заказа и системы образования, видение новых интересов и потребностей участников образовательного процесса); </w:t>
      </w:r>
    </w:p>
    <w:p w:rsidR="00243D7F" w:rsidRPr="00243D7F" w:rsidRDefault="00243D7F" w:rsidP="00243D7F">
      <w:pPr>
        <w:numPr>
          <w:ilvl w:val="0"/>
          <w:numId w:val="2"/>
        </w:numPr>
        <w:tabs>
          <w:tab w:val="clear" w:pos="3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творческой направленности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(утверждение ценностей творчества, новаторства); </w:t>
      </w:r>
    </w:p>
    <w:p w:rsidR="00243D7F" w:rsidRPr="00243D7F" w:rsidRDefault="00243D7F" w:rsidP="00243D7F">
      <w:pPr>
        <w:numPr>
          <w:ilvl w:val="0"/>
          <w:numId w:val="2"/>
        </w:numPr>
        <w:tabs>
          <w:tab w:val="clear" w:pos="3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активности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(включение всех участников образовательного процесса во все сферы жизнедеятельности школы). </w:t>
      </w:r>
    </w:p>
    <w:p w:rsidR="00243D7F" w:rsidRPr="00243D7F" w:rsidRDefault="00243D7F" w:rsidP="00243D7F">
      <w:pPr>
        <w:spacing w:after="0"/>
        <w:ind w:firstLine="540"/>
        <w:jc w:val="both"/>
        <w:rPr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Данные принципы, лежащие в основе содержания образовательной программы 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  <w:lang w:val="tt-RU"/>
        </w:rPr>
        <w:t>ДМШ №4</w:t>
      </w: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ориентированы на личность ребенка и создание условий для развития его творческих способностей и внутреннего духовного мира, эмоциональной и волевой сферы, на творческое сотрудничество всех субъектов образовательного процесса (учащихся, преподавателей, родителей). </w:t>
      </w:r>
    </w:p>
    <w:p w:rsidR="00C234CE" w:rsidRPr="00243D7F" w:rsidRDefault="00C234CE" w:rsidP="00243D7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243D7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Правовые основы деятельности определяются законодательными актами, а также локальными актами, которые не противоречат законам РФ в области дополнительного образования.</w:t>
      </w:r>
    </w:p>
    <w:p w:rsidR="00C234CE" w:rsidRPr="00ED47BC" w:rsidRDefault="00C234CE" w:rsidP="00243D7F">
      <w:pPr>
        <w:pStyle w:val="Default"/>
        <w:ind w:firstLine="540"/>
        <w:jc w:val="both"/>
        <w:rPr>
          <w:color w:val="17365D" w:themeColor="text2" w:themeShade="BF"/>
          <w:sz w:val="28"/>
          <w:szCs w:val="28"/>
        </w:rPr>
      </w:pPr>
      <w:r w:rsidRPr="00ED47BC">
        <w:rPr>
          <w:color w:val="17365D" w:themeColor="text2" w:themeShade="BF"/>
          <w:sz w:val="28"/>
          <w:szCs w:val="28"/>
        </w:rPr>
        <w:t xml:space="preserve">Организационные основы, т.е. установление конкретных прав и обязательств в </w:t>
      </w:r>
      <w:r w:rsidR="00243D7F" w:rsidRPr="00ED47BC">
        <w:rPr>
          <w:color w:val="17365D" w:themeColor="text2" w:themeShade="BF"/>
          <w:sz w:val="28"/>
          <w:szCs w:val="28"/>
          <w:lang w:val="tt-RU"/>
        </w:rPr>
        <w:t>ДМШ №4</w:t>
      </w:r>
      <w:r w:rsidRPr="00ED47BC">
        <w:rPr>
          <w:color w:val="17365D" w:themeColor="text2" w:themeShade="BF"/>
          <w:sz w:val="28"/>
          <w:szCs w:val="28"/>
        </w:rPr>
        <w:t xml:space="preserve"> между администрацией и педагогическим коллективом, между родителями и педагогами, между обучающимися и педагогами закреплены в коллективном договоре, в Уставе и в должностных инструкциях. </w:t>
      </w:r>
    </w:p>
    <w:p w:rsidR="00C234CE" w:rsidRPr="00ED47BC" w:rsidRDefault="00C234CE" w:rsidP="00ED47BC">
      <w:pPr>
        <w:pStyle w:val="Default"/>
        <w:ind w:firstLine="540"/>
        <w:jc w:val="both"/>
        <w:rPr>
          <w:color w:val="17365D" w:themeColor="text2" w:themeShade="BF"/>
          <w:sz w:val="28"/>
          <w:szCs w:val="28"/>
        </w:rPr>
      </w:pPr>
      <w:r w:rsidRPr="00ED47BC">
        <w:rPr>
          <w:color w:val="17365D" w:themeColor="text2" w:themeShade="BF"/>
          <w:sz w:val="28"/>
          <w:szCs w:val="28"/>
        </w:rPr>
        <w:t>Социально-психологические основы создаются и закрепляются в атмосфере творческого поиска при высоком уровне морально-этических норм, как среди педагогического коллект</w:t>
      </w:r>
      <w:r w:rsidR="00ED47BC" w:rsidRPr="00ED47BC">
        <w:rPr>
          <w:color w:val="17365D" w:themeColor="text2" w:themeShade="BF"/>
          <w:sz w:val="28"/>
          <w:szCs w:val="28"/>
        </w:rPr>
        <w:t xml:space="preserve">ива, так и во всех объединениях </w:t>
      </w:r>
      <w:r w:rsidRPr="00ED47BC">
        <w:rPr>
          <w:color w:val="17365D" w:themeColor="text2" w:themeShade="BF"/>
          <w:sz w:val="28"/>
          <w:szCs w:val="28"/>
        </w:rPr>
        <w:t xml:space="preserve">обучающихся. </w:t>
      </w:r>
    </w:p>
    <w:p w:rsidR="00C234CE" w:rsidRPr="00ED47BC" w:rsidRDefault="00C234CE" w:rsidP="00ED47BC">
      <w:pPr>
        <w:pStyle w:val="Default"/>
        <w:ind w:firstLine="540"/>
        <w:jc w:val="both"/>
        <w:rPr>
          <w:color w:val="17365D" w:themeColor="text2" w:themeShade="BF"/>
          <w:sz w:val="28"/>
          <w:szCs w:val="28"/>
        </w:rPr>
      </w:pPr>
      <w:r w:rsidRPr="00ED47BC">
        <w:rPr>
          <w:color w:val="17365D" w:themeColor="text2" w:themeShade="BF"/>
          <w:sz w:val="28"/>
          <w:szCs w:val="28"/>
        </w:rPr>
        <w:t xml:space="preserve">Таким образом, правовые, организационные и социально-психологические основы влияют на взаимодействие педагогов и обучающихся, характеризуют всю методологическую базу обучения и воспитания. </w:t>
      </w:r>
    </w:p>
    <w:p w:rsidR="00ED47BC" w:rsidRDefault="00ED47BC" w:rsidP="00C234CE">
      <w:pPr>
        <w:pStyle w:val="Default"/>
        <w:rPr>
          <w:b/>
          <w:bCs/>
          <w:sz w:val="28"/>
          <w:szCs w:val="28"/>
        </w:rPr>
      </w:pPr>
    </w:p>
    <w:p w:rsidR="00C234CE" w:rsidRDefault="00C234CE" w:rsidP="00C234C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3.2. Цель и задачи деятельности </w:t>
      </w:r>
    </w:p>
    <w:p w:rsidR="00ED47BC" w:rsidRPr="00420536" w:rsidRDefault="00ED47BC" w:rsidP="00ED47BC">
      <w:pPr>
        <w:pStyle w:val="aa"/>
        <w:rPr>
          <w:color w:val="17365D" w:themeColor="text2" w:themeShade="BF"/>
          <w:szCs w:val="28"/>
        </w:rPr>
      </w:pPr>
      <w:r w:rsidRPr="00420536">
        <w:rPr>
          <w:b/>
          <w:color w:val="17365D"/>
          <w:szCs w:val="28"/>
        </w:rPr>
        <w:lastRenderedPageBreak/>
        <w:t>Целями</w:t>
      </w:r>
      <w:r w:rsidRPr="00420536">
        <w:rPr>
          <w:color w:val="17365D"/>
          <w:szCs w:val="28"/>
        </w:rPr>
        <w:t xml:space="preserve"> деятельности  </w:t>
      </w:r>
      <w:r w:rsidR="00420536" w:rsidRPr="00420536">
        <w:rPr>
          <w:color w:val="17365D" w:themeColor="text2" w:themeShade="BF"/>
          <w:szCs w:val="28"/>
          <w:lang w:val="tt-RU"/>
        </w:rPr>
        <w:t>ДМШ №4</w:t>
      </w:r>
      <w:r w:rsidRPr="00420536">
        <w:rPr>
          <w:color w:val="17365D"/>
          <w:szCs w:val="28"/>
        </w:rPr>
        <w:t xml:space="preserve"> являются: </w:t>
      </w:r>
    </w:p>
    <w:p w:rsidR="00420536" w:rsidRPr="00420536" w:rsidRDefault="00420536" w:rsidP="00420536">
      <w:pPr>
        <w:pStyle w:val="aa"/>
        <w:numPr>
          <w:ilvl w:val="0"/>
          <w:numId w:val="3"/>
        </w:numPr>
        <w:tabs>
          <w:tab w:val="left" w:pos="567"/>
        </w:tabs>
        <w:ind w:left="0" w:firstLine="567"/>
        <w:rPr>
          <w:color w:val="17365D"/>
          <w:szCs w:val="28"/>
        </w:rPr>
      </w:pPr>
      <w:r w:rsidRPr="00420536">
        <w:rPr>
          <w:color w:val="17365D" w:themeColor="text2" w:themeShade="BF"/>
          <w:szCs w:val="28"/>
        </w:rPr>
        <w:t>обеспечение современного качества образования на основе его функциональности, повышения доступности и эффективности.</w:t>
      </w:r>
    </w:p>
    <w:p w:rsidR="00420536" w:rsidRPr="00420536" w:rsidRDefault="00ED47BC" w:rsidP="00ED47BC">
      <w:pPr>
        <w:pStyle w:val="aa"/>
        <w:numPr>
          <w:ilvl w:val="0"/>
          <w:numId w:val="3"/>
        </w:numPr>
        <w:tabs>
          <w:tab w:val="left" w:pos="567"/>
        </w:tabs>
        <w:ind w:left="0" w:firstLine="567"/>
        <w:rPr>
          <w:color w:val="17365D" w:themeColor="text2" w:themeShade="BF"/>
          <w:szCs w:val="28"/>
        </w:rPr>
      </w:pPr>
      <w:r w:rsidRPr="00420536">
        <w:rPr>
          <w:color w:val="17365D"/>
          <w:szCs w:val="28"/>
        </w:rPr>
        <w:t xml:space="preserve">творческое развитие обучающихся посредством создания культурно-образовательной среды и организации обучения в различных областях искусства; </w:t>
      </w:r>
    </w:p>
    <w:p w:rsidR="00ED47BC" w:rsidRPr="00420536" w:rsidRDefault="00ED47BC" w:rsidP="00ED47BC">
      <w:pPr>
        <w:pStyle w:val="aa"/>
        <w:numPr>
          <w:ilvl w:val="0"/>
          <w:numId w:val="3"/>
        </w:numPr>
        <w:tabs>
          <w:tab w:val="left" w:pos="567"/>
        </w:tabs>
        <w:ind w:left="0" w:firstLine="567"/>
        <w:rPr>
          <w:color w:val="17365D"/>
          <w:szCs w:val="28"/>
        </w:rPr>
      </w:pPr>
      <w:r w:rsidRPr="00420536">
        <w:rPr>
          <w:color w:val="17365D"/>
          <w:szCs w:val="28"/>
        </w:rPr>
        <w:t xml:space="preserve">социальная адаптация обучающихся путем освоения учащимися содержания дополнительных образовательных программ, общекультурного развития и навыков творческой коммуникации; </w:t>
      </w:r>
    </w:p>
    <w:p w:rsidR="00ED47BC" w:rsidRPr="00420536" w:rsidRDefault="00ED47BC" w:rsidP="00ED47BC">
      <w:pPr>
        <w:pStyle w:val="aa"/>
        <w:numPr>
          <w:ilvl w:val="0"/>
          <w:numId w:val="3"/>
        </w:numPr>
        <w:tabs>
          <w:tab w:val="left" w:pos="567"/>
        </w:tabs>
        <w:ind w:left="0" w:firstLine="567"/>
        <w:rPr>
          <w:color w:val="17365D"/>
          <w:szCs w:val="28"/>
        </w:rPr>
      </w:pPr>
      <w:r w:rsidRPr="00420536">
        <w:rPr>
          <w:color w:val="17365D"/>
          <w:szCs w:val="28"/>
        </w:rPr>
        <w:t>создание основы для ранней профессиональной ориентации учащихся как основы осознанного выбора и последующего освоения профессии в сфере культуры и искусства.</w:t>
      </w:r>
    </w:p>
    <w:p w:rsidR="00420536" w:rsidRDefault="00420536" w:rsidP="00420536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47BC" w:rsidRPr="00EF59D8" w:rsidRDefault="00ED47BC" w:rsidP="00420536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EF59D8">
        <w:rPr>
          <w:rFonts w:ascii="Times New Roman" w:eastAsia="Times New Roman" w:hAnsi="Times New Roman" w:cs="Times New Roman"/>
          <w:b/>
          <w:color w:val="17365D"/>
          <w:sz w:val="28"/>
          <w:szCs w:val="28"/>
        </w:rPr>
        <w:t>Задачи</w:t>
      </w:r>
      <w:r w:rsidR="00420536" w:rsidRPr="00EF59D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образовательной программы </w:t>
      </w:r>
      <w:r w:rsidR="00420536" w:rsidRPr="00EF59D8">
        <w:rPr>
          <w:rFonts w:ascii="Times New Roman" w:hAnsi="Times New Roman" w:cs="Times New Roman"/>
          <w:color w:val="17365D" w:themeColor="text2" w:themeShade="BF"/>
          <w:sz w:val="28"/>
          <w:szCs w:val="28"/>
          <w:lang w:val="tt-RU"/>
        </w:rPr>
        <w:t>ДМШ №4</w:t>
      </w:r>
      <w:r w:rsidRPr="00EF59D8">
        <w:rPr>
          <w:rFonts w:ascii="Times New Roman" w:eastAsia="Times New Roman" w:hAnsi="Times New Roman" w:cs="Times New Roman"/>
          <w:color w:val="17365D"/>
          <w:sz w:val="28"/>
          <w:szCs w:val="28"/>
        </w:rPr>
        <w:t>:</w:t>
      </w:r>
    </w:p>
    <w:p w:rsidR="00ED47BC" w:rsidRPr="00EF59D8" w:rsidRDefault="00ED47BC" w:rsidP="00420536">
      <w:pPr>
        <w:numPr>
          <w:ilvl w:val="0"/>
          <w:numId w:val="4"/>
        </w:numPr>
        <w:spacing w:after="0" w:line="240" w:lineRule="auto"/>
        <w:ind w:left="900" w:hanging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EF59D8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осуществление государственной политики </w:t>
      </w:r>
      <w:r w:rsidR="00EF59D8" w:rsidRPr="00EF59D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 сфере</w:t>
      </w:r>
      <w:r w:rsidRPr="00EF59D8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 образования, основывающейся на приоритете свободного развития личности;</w:t>
      </w:r>
    </w:p>
    <w:p w:rsidR="00EF59D8" w:rsidRPr="00EF59D8" w:rsidRDefault="00EF59D8" w:rsidP="00420536">
      <w:pPr>
        <w:numPr>
          <w:ilvl w:val="0"/>
          <w:numId w:val="4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EF59D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создание организационно-методических, психолого-педагогических условий достижения нового качества образования</w:t>
      </w:r>
    </w:p>
    <w:p w:rsidR="00ED47BC" w:rsidRPr="00EF59D8" w:rsidRDefault="00ED47BC" w:rsidP="00420536">
      <w:pPr>
        <w:numPr>
          <w:ilvl w:val="0"/>
          <w:numId w:val="4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EF59D8">
        <w:rPr>
          <w:rFonts w:ascii="Times New Roman" w:eastAsia="Times New Roman" w:hAnsi="Times New Roman" w:cs="Times New Roman"/>
          <w:color w:val="17365D"/>
          <w:sz w:val="28"/>
          <w:szCs w:val="28"/>
        </w:rPr>
        <w:t>обеспечение условий для выполнения задачи вхождения ребенка в мир искусства как важного компонента культуры, освоение мировых ценностей культуры и искусства;</w:t>
      </w:r>
    </w:p>
    <w:p w:rsidR="00ED47BC" w:rsidRPr="00EF59D8" w:rsidRDefault="00ED47BC" w:rsidP="00ED47BC">
      <w:pPr>
        <w:numPr>
          <w:ilvl w:val="0"/>
          <w:numId w:val="4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EF59D8">
        <w:rPr>
          <w:rFonts w:ascii="Times New Roman" w:eastAsia="Times New Roman" w:hAnsi="Times New Roman" w:cs="Times New Roman"/>
          <w:color w:val="17365D"/>
          <w:sz w:val="28"/>
          <w:szCs w:val="28"/>
        </w:rPr>
        <w:t>обеспечение условий для сохранения и совершенствования традиций отечественного художественно-эстетического образования;</w:t>
      </w:r>
    </w:p>
    <w:p w:rsidR="00ED47BC" w:rsidRPr="00EF59D8" w:rsidRDefault="00ED47BC" w:rsidP="00ED47BC">
      <w:pPr>
        <w:numPr>
          <w:ilvl w:val="0"/>
          <w:numId w:val="4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EF59D8">
        <w:rPr>
          <w:rFonts w:ascii="Times New Roman" w:eastAsia="Times New Roman" w:hAnsi="Times New Roman" w:cs="Times New Roman"/>
          <w:color w:val="17365D"/>
          <w:sz w:val="28"/>
          <w:szCs w:val="28"/>
        </w:rPr>
        <w:t>использование вариативных подходов к организации образовательного процесса в целях адаптации учебных программ к способностям и возможностям каждого учащегося;</w:t>
      </w:r>
    </w:p>
    <w:p w:rsidR="00ED47BC" w:rsidRPr="00EF59D8" w:rsidRDefault="00ED47BC" w:rsidP="00ED47BC">
      <w:pPr>
        <w:numPr>
          <w:ilvl w:val="0"/>
          <w:numId w:val="4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EF59D8">
        <w:rPr>
          <w:rFonts w:ascii="Times New Roman" w:eastAsia="Times New Roman" w:hAnsi="Times New Roman" w:cs="Times New Roman"/>
          <w:color w:val="17365D"/>
          <w:sz w:val="28"/>
          <w:szCs w:val="28"/>
        </w:rPr>
        <w:t>создание условий для обеспечения индивидуального подхода к каждому учащемуся в рамках образовательного процесса с целью реализации его склонностей, интересов, потребностей;</w:t>
      </w:r>
    </w:p>
    <w:p w:rsidR="00ED47BC" w:rsidRPr="00EF59D8" w:rsidRDefault="00ED47BC" w:rsidP="00ED47BC">
      <w:pPr>
        <w:numPr>
          <w:ilvl w:val="0"/>
          <w:numId w:val="4"/>
        </w:numPr>
        <w:spacing w:after="0" w:line="240" w:lineRule="auto"/>
        <w:ind w:left="900" w:hanging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EF59D8">
        <w:rPr>
          <w:rFonts w:ascii="Times New Roman" w:eastAsia="Times New Roman" w:hAnsi="Times New Roman" w:cs="Times New Roman"/>
          <w:color w:val="17365D"/>
          <w:sz w:val="28"/>
          <w:szCs w:val="28"/>
        </w:rPr>
        <w:t>адаптация современных методик, техн</w:t>
      </w:r>
      <w:r w:rsidR="00420536" w:rsidRPr="00EF59D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ологий и программ к условиям ДМШ № 4</w:t>
      </w:r>
      <w:r w:rsidRPr="00EF59D8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, использование учебников и пособий нового поколения,  разработка авторских методик, технологий и программ художественно-эстетического образования в условиях  </w:t>
      </w:r>
      <w:r w:rsidR="00420536" w:rsidRPr="00EF59D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Школы</w:t>
      </w:r>
      <w:r w:rsidR="00EF59D8" w:rsidRPr="00EF59D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;</w:t>
      </w:r>
    </w:p>
    <w:p w:rsidR="00EF59D8" w:rsidRPr="00EF59D8" w:rsidRDefault="00EF59D8" w:rsidP="00ED47BC">
      <w:pPr>
        <w:numPr>
          <w:ilvl w:val="0"/>
          <w:numId w:val="4"/>
        </w:numPr>
        <w:spacing w:after="0" w:line="240" w:lineRule="auto"/>
        <w:ind w:left="900" w:hanging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EF59D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создание системы социально-психологических условий, способствующих развитию творческого потенциала преподавателя;</w:t>
      </w:r>
    </w:p>
    <w:p w:rsidR="00EF59D8" w:rsidRPr="00EF59D8" w:rsidRDefault="00EF59D8" w:rsidP="00ED47BC">
      <w:pPr>
        <w:numPr>
          <w:ilvl w:val="0"/>
          <w:numId w:val="4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EF59D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усиление взаимодействия педагога и семьи. Создание атмосферы сотрудничества, направленного на повышение качества усвоения знаний учащихся;</w:t>
      </w:r>
    </w:p>
    <w:p w:rsidR="00420457" w:rsidRDefault="00420457" w:rsidP="00420457">
      <w:pPr>
        <w:spacing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5C3B46" w:rsidRDefault="005C3B46" w:rsidP="00420457">
      <w:pPr>
        <w:spacing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5C3B46" w:rsidRDefault="005C3B46" w:rsidP="00420457">
      <w:pPr>
        <w:spacing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420457" w:rsidRPr="00420457" w:rsidRDefault="00420457" w:rsidP="00420457">
      <w:pPr>
        <w:spacing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3.3. </w:t>
      </w:r>
      <w:r w:rsidRPr="0042045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Направления деятельности</w:t>
      </w:r>
      <w:r w:rsidRPr="0042045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42045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М</w:t>
      </w:r>
      <w:r w:rsidR="0007704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А</w:t>
      </w:r>
      <w:r w:rsidRPr="0042045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УДО «</w:t>
      </w:r>
      <w:r w:rsidRPr="0042045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tt-RU"/>
        </w:rPr>
        <w:t xml:space="preserve">ДМШ </w:t>
      </w:r>
      <w:r w:rsidRPr="008324A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Pr="0042045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tt-RU"/>
        </w:rPr>
        <w:t>№4</w:t>
      </w:r>
      <w:r w:rsidRPr="0042045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» </w:t>
      </w:r>
    </w:p>
    <w:p w:rsidR="00420457" w:rsidRPr="00420457" w:rsidRDefault="00420457" w:rsidP="00420457">
      <w:pPr>
        <w:spacing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2045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>1. Модернизация содержания образовательного процесса</w:t>
      </w:r>
    </w:p>
    <w:p w:rsidR="00420457" w:rsidRPr="00420457" w:rsidRDefault="00420457" w:rsidP="00420457">
      <w:pPr>
        <w:spacing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2045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2. Учебно-методическая работа</w:t>
      </w:r>
    </w:p>
    <w:p w:rsidR="00420457" w:rsidRPr="00420457" w:rsidRDefault="00420457" w:rsidP="00420457">
      <w:pPr>
        <w:spacing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2045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3. Воспитательная работа</w:t>
      </w:r>
    </w:p>
    <w:p w:rsidR="00420457" w:rsidRPr="00420457" w:rsidRDefault="00420457" w:rsidP="00420457">
      <w:pPr>
        <w:spacing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2045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4. Организация концертно-</w:t>
      </w:r>
      <w:r w:rsidR="008324A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конкурсной </w:t>
      </w:r>
      <w:r w:rsidRPr="0042045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деятельности</w:t>
      </w:r>
    </w:p>
    <w:p w:rsidR="00420457" w:rsidRPr="00420457" w:rsidRDefault="00420457" w:rsidP="00420457">
      <w:pPr>
        <w:spacing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2045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5. Повышение квалификации педагогических кадров</w:t>
      </w:r>
    </w:p>
    <w:p w:rsidR="00420457" w:rsidRPr="00420457" w:rsidRDefault="00420457" w:rsidP="00420457">
      <w:pPr>
        <w:spacing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2045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6. Управление качеством образования</w:t>
      </w:r>
    </w:p>
    <w:p w:rsidR="00420457" w:rsidRPr="00420457" w:rsidRDefault="00420457" w:rsidP="00420457">
      <w:pPr>
        <w:spacing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2045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7. Развитие материально-технической базы.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b/>
          <w:color w:val="17365D" w:themeColor="text2" w:themeShade="BF"/>
          <w:sz w:val="28"/>
          <w:szCs w:val="28"/>
        </w:rPr>
        <w:t>Направленность </w:t>
      </w:r>
      <w:r w:rsidRPr="00420457">
        <w:rPr>
          <w:color w:val="17365D" w:themeColor="text2" w:themeShade="BF"/>
          <w:sz w:val="28"/>
          <w:szCs w:val="28"/>
        </w:rPr>
        <w:t xml:space="preserve"> образовательной программы</w:t>
      </w:r>
      <w:r w:rsidR="00C313EB">
        <w:rPr>
          <w:color w:val="17365D" w:themeColor="text2" w:themeShade="BF"/>
          <w:sz w:val="28"/>
          <w:szCs w:val="28"/>
        </w:rPr>
        <w:t xml:space="preserve">  </w:t>
      </w:r>
      <w:r w:rsidRPr="00420457">
        <w:rPr>
          <w:color w:val="17365D" w:themeColor="text2" w:themeShade="BF"/>
          <w:sz w:val="28"/>
          <w:szCs w:val="28"/>
        </w:rPr>
        <w:t>ориентиро</w:t>
      </w:r>
      <w:r w:rsidRPr="00420457">
        <w:rPr>
          <w:color w:val="17365D" w:themeColor="text2" w:themeShade="BF"/>
          <w:sz w:val="28"/>
          <w:szCs w:val="28"/>
        </w:rPr>
        <w:softHyphen/>
        <w:t>вана на: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 формирование у обучающихся эстетических взглядов, нравственных уста</w:t>
      </w:r>
      <w:r w:rsidRPr="00420457">
        <w:rPr>
          <w:color w:val="17365D" w:themeColor="text2" w:themeShade="BF"/>
          <w:sz w:val="28"/>
          <w:szCs w:val="28"/>
        </w:rPr>
        <w:softHyphen/>
        <w:t>новок и потребности общения с духовными ценностями;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  формирование умения у обучающихся самостоятельно воспринимать и оценивать культурные ценности;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  воспитание детей в творческой атмосфере, обстановке доброжелательно</w:t>
      </w:r>
      <w:r w:rsidRPr="00420457">
        <w:rPr>
          <w:color w:val="17365D" w:themeColor="text2" w:themeShade="BF"/>
          <w:sz w:val="28"/>
          <w:szCs w:val="28"/>
        </w:rPr>
        <w:softHyphen/>
        <w:t>сти, эмоционально-нравственной отзывчивости, а также профессиональной требовательности;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  формирование у одаренных детей комплекса знаний, умений и навыков, позволяющих в дальнейшем осваивать основные профессиональные образова</w:t>
      </w:r>
      <w:r w:rsidRPr="00420457">
        <w:rPr>
          <w:color w:val="17365D" w:themeColor="text2" w:themeShade="BF"/>
          <w:sz w:val="28"/>
          <w:szCs w:val="28"/>
        </w:rPr>
        <w:softHyphen/>
        <w:t>тельные программы в области соответствующего вида искусства;</w:t>
      </w:r>
    </w:p>
    <w:p w:rsidR="008324A6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  выработку у обучающихся личностных качеств, способствующих освое</w:t>
      </w:r>
      <w:r w:rsidRPr="00420457">
        <w:rPr>
          <w:color w:val="17365D" w:themeColor="text2" w:themeShade="BF"/>
          <w:sz w:val="28"/>
          <w:szCs w:val="28"/>
        </w:rPr>
        <w:softHyphen/>
        <w:t>нию в соответствии с программными требованиями учебной информации, при</w:t>
      </w:r>
      <w:r w:rsidRPr="00420457">
        <w:rPr>
          <w:color w:val="17365D" w:themeColor="text2" w:themeShade="BF"/>
          <w:sz w:val="28"/>
          <w:szCs w:val="28"/>
        </w:rPr>
        <w:softHyphen/>
        <w:t>обретению навыков творческой деятельности; умению планировать свою до</w:t>
      </w:r>
      <w:r w:rsidRPr="00420457">
        <w:rPr>
          <w:color w:val="17365D" w:themeColor="text2" w:themeShade="BF"/>
          <w:sz w:val="28"/>
          <w:szCs w:val="28"/>
        </w:rPr>
        <w:softHyphen/>
        <w:t xml:space="preserve">машнюю работу; осуществлению самостоятельного контроля за своей учебной деятельностью; умению давать объективную оценку своему труду; </w:t>
      </w:r>
    </w:p>
    <w:p w:rsidR="00420457" w:rsidRPr="00420457" w:rsidRDefault="008324A6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</w:t>
      </w:r>
      <w:r>
        <w:rPr>
          <w:color w:val="17365D" w:themeColor="text2" w:themeShade="BF"/>
          <w:sz w:val="28"/>
          <w:szCs w:val="28"/>
        </w:rPr>
        <w:t xml:space="preserve"> </w:t>
      </w:r>
      <w:r w:rsidR="00420457" w:rsidRPr="00420457">
        <w:rPr>
          <w:color w:val="17365D" w:themeColor="text2" w:themeShade="BF"/>
          <w:sz w:val="28"/>
          <w:szCs w:val="28"/>
        </w:rPr>
        <w:t>формирова</w:t>
      </w:r>
      <w:r w:rsidR="00420457" w:rsidRPr="00420457">
        <w:rPr>
          <w:color w:val="17365D" w:themeColor="text2" w:themeShade="BF"/>
          <w:sz w:val="28"/>
          <w:szCs w:val="28"/>
        </w:rPr>
        <w:softHyphen/>
        <w:t>нию навыков взаимодействия с преподавателями и обучающимися в образова</w:t>
      </w:r>
      <w:r w:rsidR="00420457" w:rsidRPr="00420457">
        <w:rPr>
          <w:color w:val="17365D" w:themeColor="text2" w:themeShade="BF"/>
          <w:sz w:val="28"/>
          <w:szCs w:val="28"/>
        </w:rPr>
        <w:softHyphen/>
        <w:t>тельном процессе, уважительного отношения к иному мнению и художествен</w:t>
      </w:r>
      <w:r w:rsidR="00420457" w:rsidRPr="00420457">
        <w:rPr>
          <w:color w:val="17365D" w:themeColor="text2" w:themeShade="BF"/>
          <w:sz w:val="28"/>
          <w:szCs w:val="28"/>
        </w:rPr>
        <w:softHyphen/>
        <w:t>но-эстетическим взглядам; пониманию причин успеха/неуспеха собственной учебной деятельности; определению наиболее эффективных способов достиже</w:t>
      </w:r>
      <w:r w:rsidR="00420457" w:rsidRPr="00420457">
        <w:rPr>
          <w:color w:val="17365D" w:themeColor="text2" w:themeShade="BF"/>
          <w:sz w:val="28"/>
          <w:szCs w:val="28"/>
        </w:rPr>
        <w:softHyphen/>
        <w:t>ния результата;</w:t>
      </w:r>
    </w:p>
    <w:p w:rsidR="008324A6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 выявление одаренных детей в области соответствующего вида искусства в раннем возрасте и подготовку одаренных детей к поступлению в образователь</w:t>
      </w:r>
      <w:r w:rsidRPr="00420457">
        <w:rPr>
          <w:color w:val="17365D" w:themeColor="text2" w:themeShade="BF"/>
          <w:sz w:val="28"/>
          <w:szCs w:val="28"/>
        </w:rPr>
        <w:softHyphen/>
        <w:t>ные учреждения, реализующие основные профессиональные образовательные программы в области соответствующего вида искусства.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В школе создана комфортная, развивающая образовательная среда, вклю</w:t>
      </w:r>
      <w:r w:rsidRPr="00420457">
        <w:rPr>
          <w:color w:val="17365D" w:themeColor="text2" w:themeShade="BF"/>
          <w:sz w:val="28"/>
          <w:szCs w:val="28"/>
        </w:rPr>
        <w:softHyphen/>
        <w:t>чающая: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   организацию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выставок, театрализованных представлений и др);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lastRenderedPageBreak/>
        <w:t>-   организацию посещений обучающимися учреждений и организаций куль</w:t>
      </w:r>
      <w:r w:rsidRPr="00420457">
        <w:rPr>
          <w:color w:val="17365D" w:themeColor="text2" w:themeShade="BF"/>
          <w:sz w:val="28"/>
          <w:szCs w:val="28"/>
        </w:rPr>
        <w:softHyphen/>
        <w:t>туры (</w:t>
      </w:r>
      <w:r w:rsidR="008324A6">
        <w:rPr>
          <w:color w:val="17365D" w:themeColor="text2" w:themeShade="BF"/>
          <w:sz w:val="28"/>
          <w:szCs w:val="28"/>
        </w:rPr>
        <w:t xml:space="preserve">концертных и </w:t>
      </w:r>
      <w:r w:rsidRPr="00420457">
        <w:rPr>
          <w:color w:val="17365D" w:themeColor="text2" w:themeShade="BF"/>
          <w:sz w:val="28"/>
          <w:szCs w:val="28"/>
        </w:rPr>
        <w:t xml:space="preserve"> выставочных залов, театров, музеев и др.);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  организацию творческой и культурно-просветительной деятельности со</w:t>
      </w:r>
      <w:r w:rsidRPr="00420457">
        <w:rPr>
          <w:color w:val="17365D" w:themeColor="text2" w:themeShade="BF"/>
          <w:sz w:val="28"/>
          <w:szCs w:val="28"/>
        </w:rPr>
        <w:softHyphen/>
        <w:t>вместно с другими образовательными учреждениями, в том числе среднего профессионального и высшего профессионального образования, реализующи</w:t>
      </w:r>
      <w:r w:rsidRPr="00420457">
        <w:rPr>
          <w:color w:val="17365D" w:themeColor="text2" w:themeShade="BF"/>
          <w:sz w:val="28"/>
          <w:szCs w:val="28"/>
        </w:rPr>
        <w:softHyphen/>
        <w:t>ми основные профессиональные образовательные программы в области соот</w:t>
      </w:r>
      <w:r w:rsidRPr="00420457">
        <w:rPr>
          <w:color w:val="17365D" w:themeColor="text2" w:themeShade="BF"/>
          <w:sz w:val="28"/>
          <w:szCs w:val="28"/>
        </w:rPr>
        <w:softHyphen/>
        <w:t>ветствующего вида искусства;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  использование в образовательном процессе образовательных технологий, основанных на лучших достижениях отечественного образования в области ис</w:t>
      </w:r>
      <w:r w:rsidRPr="00420457">
        <w:rPr>
          <w:color w:val="17365D" w:themeColor="text2" w:themeShade="BF"/>
          <w:sz w:val="28"/>
          <w:szCs w:val="28"/>
        </w:rPr>
        <w:softHyphen/>
        <w:t>кусств, а также современном уровне его развития;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 эффективную самостоятельную работу обучающихся при поддержке педа</w:t>
      </w:r>
      <w:r w:rsidRPr="00420457">
        <w:rPr>
          <w:color w:val="17365D" w:themeColor="text2" w:themeShade="BF"/>
          <w:sz w:val="28"/>
          <w:szCs w:val="28"/>
        </w:rPr>
        <w:softHyphen/>
        <w:t>гогических работников и родителей (законных представителей) обучающихся;</w:t>
      </w:r>
    </w:p>
    <w:p w:rsidR="00420457" w:rsidRPr="00420457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  построение содержания образовательной программы в области искусств с учетом индивидуального развития детей;</w:t>
      </w:r>
    </w:p>
    <w:p w:rsidR="00420457" w:rsidRPr="008324A6" w:rsidRDefault="00420457" w:rsidP="008324A6">
      <w:pPr>
        <w:pStyle w:val="100"/>
        <w:spacing w:before="0" w:beforeAutospacing="0" w:after="0" w:afterAutospacing="0"/>
        <w:ind w:right="20"/>
        <w:jc w:val="both"/>
        <w:rPr>
          <w:color w:val="17365D" w:themeColor="text2" w:themeShade="BF"/>
          <w:sz w:val="28"/>
          <w:szCs w:val="28"/>
        </w:rPr>
      </w:pPr>
      <w:r w:rsidRPr="00420457">
        <w:rPr>
          <w:color w:val="17365D" w:themeColor="text2" w:themeShade="BF"/>
          <w:sz w:val="28"/>
          <w:szCs w:val="28"/>
        </w:rPr>
        <w:t>-  эффективное управление образовательным учреждением.</w:t>
      </w:r>
    </w:p>
    <w:p w:rsidR="005F0ACB" w:rsidRPr="005F0ACB" w:rsidRDefault="005F0ACB" w:rsidP="005F0ACB">
      <w:pPr>
        <w:pStyle w:val="Default"/>
        <w:rPr>
          <w:color w:val="17365D" w:themeColor="text2" w:themeShade="BF"/>
          <w:sz w:val="28"/>
          <w:szCs w:val="28"/>
        </w:rPr>
      </w:pPr>
      <w:r w:rsidRPr="005F0ACB">
        <w:rPr>
          <w:b/>
          <w:bCs/>
          <w:color w:val="17365D" w:themeColor="text2" w:themeShade="BF"/>
          <w:sz w:val="28"/>
          <w:szCs w:val="28"/>
        </w:rPr>
        <w:t xml:space="preserve">3.4. Организационно-управленческая модель школы </w:t>
      </w:r>
    </w:p>
    <w:p w:rsidR="005F0ACB" w:rsidRPr="005F0ACB" w:rsidRDefault="005F0ACB" w:rsidP="005F0ACB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5F0ACB">
        <w:rPr>
          <w:color w:val="17365D" w:themeColor="text2" w:themeShade="BF"/>
          <w:sz w:val="28"/>
          <w:szCs w:val="28"/>
        </w:rPr>
        <w:t xml:space="preserve">Управление осуществляется в соответствии с законом РФ «Об образовании», «Типовым положением об учреждениях дополнительного образования», Уставом </w:t>
      </w:r>
      <w:r w:rsidRPr="005F0ACB">
        <w:rPr>
          <w:color w:val="17365D" w:themeColor="text2" w:themeShade="BF"/>
          <w:sz w:val="28"/>
          <w:szCs w:val="28"/>
          <w:lang w:val="tt-RU"/>
        </w:rPr>
        <w:t xml:space="preserve">ДМШ № </w:t>
      </w:r>
      <w:r w:rsidRPr="005F0ACB">
        <w:rPr>
          <w:color w:val="17365D" w:themeColor="text2" w:themeShade="BF"/>
          <w:sz w:val="28"/>
          <w:szCs w:val="28"/>
        </w:rPr>
        <w:t xml:space="preserve">4. </w:t>
      </w:r>
    </w:p>
    <w:p w:rsidR="005F0ACB" w:rsidRPr="005F0ACB" w:rsidRDefault="005F0ACB" w:rsidP="005F0ACB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5F0ACB">
        <w:rPr>
          <w:color w:val="17365D" w:themeColor="text2" w:themeShade="BF"/>
          <w:sz w:val="28"/>
          <w:szCs w:val="28"/>
        </w:rPr>
        <w:t xml:space="preserve">Непосредственное управление ДМШ осуществляет директор. Основными формами самоуправления являются: педагогический совет, методический Совет, Общее собрание коллектива. Компетенции педагогического совета и методического совета ДМШ определены Уставом и соответствующими локальными актами. </w:t>
      </w:r>
    </w:p>
    <w:p w:rsidR="005F0ACB" w:rsidRPr="005F0ACB" w:rsidRDefault="005F0ACB" w:rsidP="005F0ACB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5F0ACB">
        <w:rPr>
          <w:color w:val="17365D" w:themeColor="text2" w:themeShade="BF"/>
          <w:sz w:val="28"/>
          <w:szCs w:val="28"/>
        </w:rPr>
        <w:t xml:space="preserve">Оперативное управление осуществляется в соответствии с должностными инструкциями. </w:t>
      </w:r>
    </w:p>
    <w:p w:rsidR="005F0ACB" w:rsidRPr="005F0ACB" w:rsidRDefault="005F0ACB" w:rsidP="005F0ACB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5F0ACB">
        <w:rPr>
          <w:color w:val="17365D" w:themeColor="text2" w:themeShade="BF"/>
          <w:sz w:val="28"/>
          <w:szCs w:val="28"/>
        </w:rPr>
        <w:t xml:space="preserve">Педагогический коллектив работает в соответствии с планом работы учреждения. Планирование носит системный характер, планы продуманы, отражают конкретное содержание мероприятий, четкую дифференциацию ответственности, сроки проведения. Планирование строится на основе анализа деятельности учреждения за предыдущий период с учетом основных тенденций развития учреждения. </w:t>
      </w:r>
    </w:p>
    <w:p w:rsidR="005F0ACB" w:rsidRPr="005F0ACB" w:rsidRDefault="0090271D" w:rsidP="005F0A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Планы ДМШ</w:t>
      </w:r>
      <w:r w:rsidR="005F0ACB"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охватывают практически все области деятельности образовательного учреждения. Представляемые планы разнообразны по форме: план учебно-воспитательной работы, план организационно-массовых мероприятий, календарное планирование, тематическое планирование, план методического отдела учреждения, план работы по отделам и др.</w:t>
      </w:r>
    </w:p>
    <w:p w:rsidR="005F0ACB" w:rsidRPr="005F0ACB" w:rsidRDefault="005F0ACB" w:rsidP="005F0ACB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5F0ACB">
        <w:rPr>
          <w:color w:val="17365D" w:themeColor="text2" w:themeShade="BF"/>
          <w:sz w:val="28"/>
          <w:szCs w:val="28"/>
        </w:rPr>
        <w:t xml:space="preserve">В период действия образовательной программы предстоит решить следующие задачи: </w:t>
      </w:r>
    </w:p>
    <w:p w:rsidR="005F0ACB" w:rsidRPr="005F0ACB" w:rsidRDefault="005F0ACB" w:rsidP="005F0AC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5F0ACB">
        <w:rPr>
          <w:color w:val="17365D" w:themeColor="text2" w:themeShade="BF"/>
          <w:sz w:val="28"/>
          <w:szCs w:val="28"/>
        </w:rPr>
        <w:t xml:space="preserve">1. Разработать систему мер, позволяющую осуществить комплексный мониторинг динамики развития и обученности. </w:t>
      </w:r>
    </w:p>
    <w:p w:rsidR="005F0ACB" w:rsidRPr="005F0ACB" w:rsidRDefault="005F0ACB" w:rsidP="005F0AC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5F0ACB">
        <w:rPr>
          <w:color w:val="17365D" w:themeColor="text2" w:themeShade="BF"/>
          <w:sz w:val="28"/>
          <w:szCs w:val="28"/>
        </w:rPr>
        <w:t xml:space="preserve">2.     Повысить мотивацию «на успех» самих преподавателей. </w:t>
      </w:r>
    </w:p>
    <w:p w:rsidR="005F0ACB" w:rsidRPr="005F0ACB" w:rsidRDefault="005F0ACB" w:rsidP="005F0AC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5F0ACB">
        <w:rPr>
          <w:color w:val="17365D" w:themeColor="text2" w:themeShade="BF"/>
          <w:sz w:val="28"/>
          <w:szCs w:val="28"/>
        </w:rPr>
        <w:t xml:space="preserve">3. Подготовить необходимые материально- технические и научно- педагогические условия для гармонизации процессов дифференцированного и интегрированного обучения. </w:t>
      </w:r>
    </w:p>
    <w:p w:rsidR="005F0ACB" w:rsidRPr="005F0ACB" w:rsidRDefault="005F0ACB" w:rsidP="005F0AC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5F0ACB">
        <w:rPr>
          <w:color w:val="17365D" w:themeColor="text2" w:themeShade="BF"/>
          <w:sz w:val="28"/>
          <w:szCs w:val="28"/>
        </w:rPr>
        <w:lastRenderedPageBreak/>
        <w:t xml:space="preserve">4.   Углубление диагностики детей на ранней стадии развития для выявления творчески одаренных, активных и коммуникабельных воспитанников. </w:t>
      </w:r>
    </w:p>
    <w:p w:rsidR="005F0ACB" w:rsidRPr="005F0ACB" w:rsidRDefault="005F0ACB" w:rsidP="005F0ACB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5. Раскрывать роль дополнительного образования в жизни человека для социокультурной и творческой самореализации, предпрофессиональной подготовки.</w:t>
      </w:r>
    </w:p>
    <w:p w:rsidR="005F0ACB" w:rsidRPr="00077044" w:rsidRDefault="005F0ACB" w:rsidP="00C234CE">
      <w:pPr>
        <w:pStyle w:val="Default"/>
        <w:rPr>
          <w:b/>
          <w:bCs/>
          <w:sz w:val="28"/>
          <w:szCs w:val="28"/>
        </w:rPr>
      </w:pPr>
    </w:p>
    <w:p w:rsidR="008324A6" w:rsidRPr="00C313EB" w:rsidRDefault="005515BF" w:rsidP="00C313E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</w:pPr>
      <w:r w:rsidRPr="005F0ACB">
        <w:rPr>
          <w:rFonts w:ascii="Times New Roman" w:hAnsi="Times New Roman" w:cs="Times New Roman"/>
          <w:b/>
          <w:color w:val="17365D" w:themeColor="text2" w:themeShade="BF"/>
          <w:sz w:val="26"/>
          <w:szCs w:val="26"/>
          <w:lang w:val="en-US"/>
        </w:rPr>
        <w:t>II</w:t>
      </w:r>
      <w:r w:rsidRPr="005F0ACB">
        <w:rPr>
          <w:rFonts w:ascii="Times New Roman" w:hAnsi="Times New Roman" w:cs="Times New Roman"/>
          <w:b/>
          <w:color w:val="17365D" w:themeColor="text2" w:themeShade="BF"/>
          <w:sz w:val="26"/>
          <w:szCs w:val="26"/>
        </w:rPr>
        <w:t>.ОСНОВНЫЕ ХАРАКТЕРИСТИКИ ОРГАНИЗАЦИИ ОБРАЗОВАТЕЛЬНОГО ПРОЦЕССА</w:t>
      </w:r>
    </w:p>
    <w:p w:rsidR="005515BF" w:rsidRPr="005F0ACB" w:rsidRDefault="005515BF" w:rsidP="005515BF">
      <w:pPr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1. Организация образовательного процесса в Школе осуществляется в соответствии с образовательными программами, учебными планами  и расписаниями занятий. </w:t>
      </w:r>
    </w:p>
    <w:p w:rsidR="005515BF" w:rsidRPr="005F0ACB" w:rsidRDefault="005515BF" w:rsidP="005515BF">
      <w:pPr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515BF" w:rsidRPr="005F0ACB" w:rsidRDefault="005515BF" w:rsidP="005515BF">
      <w:pPr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2.  Продолжительность обучения 5(6)-7(8) лет.</w:t>
      </w:r>
    </w:p>
    <w:p w:rsidR="005515BF" w:rsidRPr="005F0ACB" w:rsidRDefault="005515BF" w:rsidP="005515BF">
      <w:pPr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515BF" w:rsidRPr="005F0ACB" w:rsidRDefault="005515BF" w:rsidP="005515BF">
      <w:pPr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3. Содержание дополнительного образования в Школе определяется образовательными программами, разрабатываемыми, утвержденными и реализуемыми Школой самостоятельно на основе примерных образовательных учебных программ.</w:t>
      </w:r>
    </w:p>
    <w:p w:rsidR="005515BF" w:rsidRPr="005F0ACB" w:rsidRDefault="005515BF" w:rsidP="005515BF">
      <w:pPr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515BF" w:rsidRPr="005F0ACB" w:rsidRDefault="005515BF" w:rsidP="005515BF">
      <w:pPr>
        <w:spacing w:after="0" w:line="240" w:lineRule="auto"/>
        <w:ind w:firstLine="426"/>
        <w:jc w:val="both"/>
        <w:outlineLvl w:val="1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4. Образовательный процесс в  Школе регламентируется:</w:t>
      </w:r>
    </w:p>
    <w:p w:rsidR="005515BF" w:rsidRPr="005F0ACB" w:rsidRDefault="005515BF" w:rsidP="00DC022D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учебным планом, разрабатываемым и утверждаемым Учреждением самостоятельно в соответствии с примерными учебными планами для образовательных учреждений Российской Федерации, реализующих программы дополнительного образования детей;</w:t>
      </w:r>
    </w:p>
    <w:p w:rsidR="005515BF" w:rsidRPr="005F0ACB" w:rsidRDefault="005515BF" w:rsidP="00DC022D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расписанием занятий, разрабатываемым и утверждаемым Учреждением самостоятельно с учетом требований санитарно-эпидемиологических правил и нормативов;</w:t>
      </w:r>
    </w:p>
    <w:p w:rsidR="005515BF" w:rsidRPr="005F0ACB" w:rsidRDefault="005515BF" w:rsidP="00DC022D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годовым календарным учебным графиком, разрабатываемым и утверждаемым Учреждением самостоятельно.</w:t>
      </w:r>
    </w:p>
    <w:p w:rsidR="005515BF" w:rsidRPr="005F0ACB" w:rsidRDefault="005515BF" w:rsidP="005515B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515BF" w:rsidRPr="005F0ACB" w:rsidRDefault="005515BF" w:rsidP="005515B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5. Обучение и воспитание в Школе ведутся на русском  и татарском языках. </w:t>
      </w:r>
    </w:p>
    <w:p w:rsidR="005515BF" w:rsidRPr="005F0ACB" w:rsidRDefault="005515BF" w:rsidP="005515B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5515BF" w:rsidRPr="005F0ACB" w:rsidRDefault="005515BF" w:rsidP="005515B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6. Формы организации деятельности:</w:t>
      </w:r>
    </w:p>
    <w:p w:rsidR="005515BF" w:rsidRPr="005F0ACB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Основная форма организации – урок;</w:t>
      </w:r>
    </w:p>
    <w:p w:rsidR="005515BF" w:rsidRPr="005F0ACB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Индивидуальные, парные и групповые формы работы с учащимися;</w:t>
      </w:r>
    </w:p>
    <w:p w:rsidR="005515BF" w:rsidRPr="005F0ACB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Зачеты и академические концерты;</w:t>
      </w:r>
    </w:p>
    <w:p w:rsidR="005515BF" w:rsidRPr="005F0ACB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Классные и отчетные концерты;</w:t>
      </w:r>
    </w:p>
    <w:p w:rsidR="005515BF" w:rsidRPr="005F0ACB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Тематические лекции и концерты в школе;</w:t>
      </w:r>
    </w:p>
    <w:p w:rsidR="005515BF" w:rsidRPr="005F0ACB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Посещение концертных площадок, </w:t>
      </w: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softHyphen/>
        <w:t>театров;</w:t>
      </w:r>
    </w:p>
    <w:p w:rsidR="005C3B46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Тематические экскурсии в музеи;</w:t>
      </w:r>
    </w:p>
    <w:p w:rsidR="005515BF" w:rsidRPr="005F0ACB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Праздники в школе и в районе.</w:t>
      </w:r>
    </w:p>
    <w:p w:rsidR="005515BF" w:rsidRPr="005F0ACB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Участие в международных, всероссийских, межрегиональных, региональных, городских конкурсах и фестивалях;</w:t>
      </w:r>
    </w:p>
    <w:p w:rsidR="00057795" w:rsidRPr="00057795" w:rsidRDefault="005515BF" w:rsidP="000577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>Организация концертов профессиональных музыкантов России и зарубежных стран и мастер-классов профессорско-преподавательского состава высших учебных заведений.</w:t>
      </w:r>
      <w:r w:rsidR="00057795" w:rsidRPr="0005779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5515BF" w:rsidRPr="005F0ACB" w:rsidRDefault="005515BF" w:rsidP="000577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Организация и проведение конкурсов и теоретических олимпиад на базе ДМШ.</w:t>
      </w:r>
    </w:p>
    <w:p w:rsidR="005515BF" w:rsidRPr="005F0ACB" w:rsidRDefault="005515BF" w:rsidP="005515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Культурно-просветительская работа с родителями учащихся.</w:t>
      </w:r>
    </w:p>
    <w:p w:rsidR="005515BF" w:rsidRPr="005F0ACB" w:rsidRDefault="005515BF" w:rsidP="005515BF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5515BF" w:rsidRPr="005F0ACB" w:rsidRDefault="005515BF" w:rsidP="005515BF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7. Участниками образовательного процесса являются обучающиеся, их родители (законные представители),  педагогические работники Школы. Отношения между ними регулируются нормами права.</w:t>
      </w:r>
    </w:p>
    <w:p w:rsidR="005515BF" w:rsidRPr="005F0ACB" w:rsidRDefault="005515BF" w:rsidP="005515BF">
      <w:pPr>
        <w:spacing w:after="0" w:line="240" w:lineRule="auto"/>
        <w:jc w:val="both"/>
        <w:rPr>
          <w:rStyle w:val="ac"/>
          <w:rFonts w:ascii="Times New Roman" w:hAnsi="Times New Roman" w:cs="Times New Roman"/>
          <w:b w:val="0"/>
          <w:color w:val="17365D" w:themeColor="text2" w:themeShade="BF"/>
          <w:sz w:val="28"/>
          <w:szCs w:val="28"/>
        </w:rPr>
      </w:pPr>
    </w:p>
    <w:p w:rsidR="005515BF" w:rsidRPr="005F0ACB" w:rsidRDefault="005515BF" w:rsidP="005515BF">
      <w:pPr>
        <w:spacing w:after="0" w:line="240" w:lineRule="auto"/>
        <w:jc w:val="both"/>
        <w:rPr>
          <w:rStyle w:val="ac"/>
          <w:rFonts w:ascii="Times New Roman" w:hAnsi="Times New Roman" w:cs="Times New Roman"/>
          <w:b w:val="0"/>
          <w:color w:val="17365D" w:themeColor="text2" w:themeShade="BF"/>
          <w:sz w:val="28"/>
          <w:szCs w:val="28"/>
        </w:rPr>
      </w:pPr>
      <w:r w:rsidRPr="005F0ACB">
        <w:rPr>
          <w:rStyle w:val="ac"/>
          <w:rFonts w:ascii="Times New Roman" w:hAnsi="Times New Roman" w:cs="Times New Roman"/>
          <w:b w:val="0"/>
          <w:color w:val="17365D" w:themeColor="text2" w:themeShade="BF"/>
          <w:sz w:val="28"/>
          <w:szCs w:val="28"/>
        </w:rPr>
        <w:t>8.  График образовательного процесса.</w:t>
      </w:r>
    </w:p>
    <w:p w:rsidR="005515BF" w:rsidRPr="005F0ACB" w:rsidRDefault="005515BF" w:rsidP="005515B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Режим работы М</w:t>
      </w:r>
      <w:r w:rsidR="0090271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</w:t>
      </w:r>
      <w:r w:rsidR="0007704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УДО</w:t>
      </w: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«</w:t>
      </w: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  <w:lang w:val="tt-RU"/>
        </w:rPr>
        <w:t>ДМШ №4</w:t>
      </w: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</w:p>
    <w:p w:rsidR="005515BF" w:rsidRPr="005F0ACB" w:rsidRDefault="005515BF" w:rsidP="00DC022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Продолжительность учебного года – с 01 сентября, 9 месяцев, не менее 34 недель</w:t>
      </w:r>
    </w:p>
    <w:p w:rsidR="005515BF" w:rsidRPr="005F0ACB" w:rsidRDefault="005515BF" w:rsidP="00DC022D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Сменность занятий                                                                        две смены</w:t>
      </w:r>
    </w:p>
    <w:p w:rsidR="005515BF" w:rsidRPr="005F0ACB" w:rsidRDefault="005515BF" w:rsidP="00DC022D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Продолжительность учебной недели                                          6 дней</w:t>
      </w:r>
    </w:p>
    <w:p w:rsidR="005515BF" w:rsidRPr="005F0ACB" w:rsidRDefault="005515BF" w:rsidP="00DC022D">
      <w:pPr>
        <w:numPr>
          <w:ilvl w:val="0"/>
          <w:numId w:val="5"/>
        </w:numPr>
        <w:spacing w:after="0" w:line="240" w:lineRule="auto"/>
        <w:jc w:val="both"/>
        <w:rPr>
          <w:rStyle w:val="ac"/>
          <w:rFonts w:ascii="Times New Roman" w:hAnsi="Times New Roman" w:cs="Times New Roman"/>
          <w:b w:val="0"/>
          <w:color w:val="17365D" w:themeColor="text2" w:themeShade="BF"/>
          <w:sz w:val="28"/>
          <w:szCs w:val="28"/>
        </w:rPr>
      </w:pPr>
      <w:r w:rsidRPr="005F0ACB">
        <w:rPr>
          <w:rStyle w:val="ac"/>
          <w:rFonts w:ascii="Times New Roman" w:hAnsi="Times New Roman" w:cs="Times New Roman"/>
          <w:b w:val="0"/>
          <w:color w:val="17365D" w:themeColor="text2" w:themeShade="BF"/>
          <w:sz w:val="28"/>
          <w:szCs w:val="28"/>
        </w:rPr>
        <w:t xml:space="preserve">Понедельник – </w:t>
      </w:r>
      <w:r w:rsidR="00D07599" w:rsidRPr="005F0ACB">
        <w:rPr>
          <w:rStyle w:val="ac"/>
          <w:rFonts w:ascii="Times New Roman" w:hAnsi="Times New Roman" w:cs="Times New Roman"/>
          <w:b w:val="0"/>
          <w:color w:val="17365D" w:themeColor="text2" w:themeShade="BF"/>
          <w:sz w:val="28"/>
          <w:szCs w:val="28"/>
        </w:rPr>
        <w:t>суббота  с 8</w:t>
      </w:r>
      <w:r w:rsidRPr="005F0ACB">
        <w:rPr>
          <w:rStyle w:val="ac"/>
          <w:rFonts w:ascii="Times New Roman" w:hAnsi="Times New Roman" w:cs="Times New Roman"/>
          <w:b w:val="0"/>
          <w:color w:val="17365D" w:themeColor="text2" w:themeShade="BF"/>
          <w:sz w:val="28"/>
          <w:szCs w:val="28"/>
        </w:rPr>
        <w:t>.00 до 20.00.</w:t>
      </w:r>
    </w:p>
    <w:p w:rsidR="005515BF" w:rsidRPr="005F0ACB" w:rsidRDefault="005515BF" w:rsidP="00DC022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Style w:val="ac"/>
          <w:rFonts w:ascii="Times New Roman" w:hAnsi="Times New Roman" w:cs="Times New Roman"/>
          <w:b w:val="0"/>
          <w:color w:val="17365D" w:themeColor="text2" w:themeShade="BF"/>
          <w:sz w:val="28"/>
          <w:szCs w:val="28"/>
        </w:rPr>
        <w:t xml:space="preserve">Выходной день – воскресенье.   </w:t>
      </w:r>
    </w:p>
    <w:p w:rsidR="005515BF" w:rsidRPr="005F0ACB" w:rsidRDefault="005515BF" w:rsidP="00DC022D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Начало занятий                                                             </w:t>
      </w:r>
      <w:r w:rsidR="00D07599"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                 08</w:t>
      </w: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.00</w:t>
      </w:r>
    </w:p>
    <w:p w:rsidR="005515BF" w:rsidRPr="005F0ACB" w:rsidRDefault="005515BF" w:rsidP="00DC022D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Окончание занятий                                                                       20.00</w:t>
      </w:r>
    </w:p>
    <w:p w:rsidR="005515BF" w:rsidRPr="005F0ACB" w:rsidRDefault="005515BF" w:rsidP="00DC022D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Продолжительность одного занятия                                     45; 25; </w:t>
      </w:r>
      <w:r w:rsidR="00077044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70</w:t>
      </w:r>
      <w:r w:rsidR="00D07599"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;</w:t>
      </w: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(мин.)</w:t>
      </w:r>
    </w:p>
    <w:p w:rsidR="005515BF" w:rsidRPr="005F0ACB" w:rsidRDefault="005515BF" w:rsidP="00DC022D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Продолжительность перерывов между занятиями                    10 (мин)   </w:t>
      </w:r>
    </w:p>
    <w:p w:rsidR="005515BF" w:rsidRPr="005F0ACB" w:rsidRDefault="005515BF" w:rsidP="00DC022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 Каникулярное время для учащихся – в соответствии с календарным учебным графиком Управления образования </w:t>
      </w:r>
      <w:r w:rsidR="00D07599"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 по делам молодежи Исполнительного комитета г. Набережные Челны</w:t>
      </w:r>
    </w:p>
    <w:p w:rsidR="005F0ACB" w:rsidRDefault="005515BF" w:rsidP="00DC022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Формы работы в каникулярное время  - самоподготовка преподавателей,  проведение педагогических, методических советов, заседаний отделов школы, методических м</w:t>
      </w:r>
      <w:r w:rsidR="00D07599"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ероприятий для преподавателей, </w:t>
      </w:r>
      <w:r w:rsidRPr="005F0AC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дополнительные   уроки,   внеклассные    мероприятия.    </w:t>
      </w:r>
    </w:p>
    <w:p w:rsidR="00C313EB" w:rsidRPr="00077044" w:rsidRDefault="00C313EB" w:rsidP="005F0ACB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D07599" w:rsidRPr="001D73AB" w:rsidRDefault="00D07599" w:rsidP="005F0ACB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1D73A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III</w:t>
      </w:r>
      <w:r w:rsidR="005F0ACB" w:rsidRPr="001D73A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. </w:t>
      </w:r>
      <w:r w:rsidRPr="001D73A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Pr="001D73A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C</w:t>
      </w:r>
      <w:r w:rsidRPr="001D73A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ОДЕРЖАНИЕ ОБРАЗОВАТЕЛЬНОЙ ПРОГРАММЫ</w:t>
      </w:r>
    </w:p>
    <w:p w:rsidR="005F0ACB" w:rsidRPr="001D73AB" w:rsidRDefault="005F0ACB" w:rsidP="005F0ACB">
      <w:pPr>
        <w:spacing w:after="0" w:line="240" w:lineRule="auto"/>
        <w:ind w:left="360"/>
        <w:jc w:val="both"/>
        <w:rPr>
          <w:rStyle w:val="ac"/>
          <w:rFonts w:ascii="Times New Roman" w:hAnsi="Times New Roman" w:cs="Times New Roman"/>
          <w:color w:val="17365D" w:themeColor="text2" w:themeShade="BF"/>
          <w:szCs w:val="28"/>
        </w:rPr>
      </w:pPr>
    </w:p>
    <w:p w:rsidR="00D07599" w:rsidRPr="001D73AB" w:rsidRDefault="00D07599" w:rsidP="005F0ACB">
      <w:pPr>
        <w:spacing w:after="0" w:line="240" w:lineRule="auto"/>
        <w:ind w:left="360"/>
        <w:jc w:val="both"/>
        <w:rPr>
          <w:rStyle w:val="ac"/>
          <w:rFonts w:ascii="Times New Roman" w:hAnsi="Times New Roman" w:cs="Times New Roman"/>
          <w:color w:val="17365D" w:themeColor="text2" w:themeShade="BF"/>
          <w:szCs w:val="28"/>
        </w:rPr>
      </w:pPr>
      <w:r w:rsidRPr="001D73AB">
        <w:rPr>
          <w:rStyle w:val="ac"/>
          <w:rFonts w:ascii="Times New Roman" w:hAnsi="Times New Roman" w:cs="Times New Roman"/>
          <w:color w:val="17365D" w:themeColor="text2" w:themeShade="BF"/>
          <w:szCs w:val="28"/>
        </w:rPr>
        <w:t>1.РЕАЛИЗУЕМЫЕ ПРОГРАММЫ.</w:t>
      </w:r>
    </w:p>
    <w:p w:rsidR="00D07599" w:rsidRPr="001D73AB" w:rsidRDefault="00D07599" w:rsidP="005F0ACB">
      <w:pPr>
        <w:spacing w:after="0" w:line="240" w:lineRule="auto"/>
        <w:jc w:val="both"/>
        <w:rPr>
          <w:rStyle w:val="ac"/>
          <w:rFonts w:ascii="Times New Roman" w:hAnsi="Times New Roman" w:cs="Times New Roman"/>
          <w:color w:val="17365D" w:themeColor="text2" w:themeShade="BF"/>
          <w:szCs w:val="28"/>
        </w:rPr>
      </w:pP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Образовательные программы основываются на общепедагогических принципах: связь с жизнью, единство воспитания, обучения и развития, систематичность и последовательность воспитания  и дидактических принципах: научность, доступность, наглядность, сочетание различных форм, методов и средств обучения. </w:t>
      </w:r>
    </w:p>
    <w:p w:rsidR="00D07599" w:rsidRPr="001D73AB" w:rsidRDefault="00D07599" w:rsidP="0090271D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Обучение ведётся по следующим программам:</w:t>
      </w:r>
    </w:p>
    <w:p w:rsidR="00DE672E" w:rsidRDefault="00DE672E" w:rsidP="0090271D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Дополнительные предпрофессиональные программы в области музыкального искусства: «Ф</w:t>
      </w:r>
      <w:r w:rsidR="005F0ACB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ортепиано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«Н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ародные инструменты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(баян, аккордеон, гитара, домра),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«Х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оровое пение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«С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трунн</w:t>
      </w:r>
      <w:r w:rsidR="00913F2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ые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инструменты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(скрипка, виолончель), 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>«Д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уховые</w:t>
      </w:r>
      <w:r w:rsidR="005F0ACB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ударные 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инструменты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="005F0ACB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(флейта, кларнет</w:t>
      </w:r>
      <w:r w:rsidR="005F0ACB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труба, тенор, тромбон, ударные инструменты</w:t>
      </w:r>
      <w:r w:rsidR="00D07599"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).</w:t>
      </w:r>
      <w:r w:rsidRPr="00DE672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D07599" w:rsidRPr="001D73AB" w:rsidRDefault="00DE672E" w:rsidP="0090271D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Дополнительные общеразвивающие программы в области музыкального искусства: «Ф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ортепиано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«Н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ародные инструменты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(баян, аккордеон, гитара, домра),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«Х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оровое пение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«С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трунн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ые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инструменты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(скрипка, виолончель), 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«Д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уховые и ударные инструменты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(флейта, кларнет, труба, тенор, тромбон, ударные инструменты)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«С</w:t>
      </w:r>
      <w:r w:rsidRPr="001D73A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ольное пение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».</w:t>
      </w:r>
    </w:p>
    <w:p w:rsidR="005F0ACB" w:rsidRDefault="005F0ACB" w:rsidP="005F0ACB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DE672E" w:rsidRDefault="00DE672E" w:rsidP="005F0ACB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tbl>
      <w:tblPr>
        <w:tblW w:w="9939" w:type="dxa"/>
        <w:tblCellSpacing w:w="20" w:type="dxa"/>
        <w:tblLook w:val="04A0" w:firstRow="1" w:lastRow="0" w:firstColumn="1" w:lastColumn="0" w:noHBand="0" w:noVBand="1"/>
      </w:tblPr>
      <w:tblGrid>
        <w:gridCol w:w="3986"/>
        <w:gridCol w:w="5953"/>
      </w:tblGrid>
      <w:tr w:rsidR="00BE5221" w:rsidRPr="001D73AB" w:rsidTr="00EE514D">
        <w:trPr>
          <w:trHeight w:val="549"/>
          <w:tblCellSpacing w:w="20" w:type="dxa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7040A9" w:rsidRDefault="00BE5221" w:rsidP="00BE5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предпрофессиональная</w:t>
            </w: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E5221" w:rsidRPr="001D73AB" w:rsidRDefault="00BE5221" w:rsidP="00BE5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обще</w:t>
            </w:r>
            <w:r w:rsidRPr="007040A9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в области музыкального искусства </w:t>
            </w:r>
            <w:r w:rsidRPr="001D73AB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Фортепиано</w:t>
            </w:r>
            <w:r w:rsidRPr="001D73AB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»</w:t>
            </w:r>
          </w:p>
          <w:p w:rsidR="00BE5221" w:rsidRPr="001D73AB" w:rsidRDefault="00BE5221" w:rsidP="00BE522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BE5221" w:rsidRPr="001D73AB" w:rsidTr="00EE514D">
        <w:trPr>
          <w:trHeight w:val="549"/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Перечень предметов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 реализации</w:t>
            </w:r>
          </w:p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-летняя программа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(+ 9 класс)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5F0AC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Специальность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13F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1 -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5F0AC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сольфеджио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13F2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5F0AC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хор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овой класс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BE522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5F0AC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слушание музыки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29000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-3 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5F0AC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музыкальная литература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BE522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 (9)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5F0AC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ансамбль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5F0AC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– 7 (9)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5F0AC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Конц.класс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BE522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7-8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EE514D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290003">
            <w:pPr>
              <w:spacing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290003">
            <w:pPr>
              <w:spacing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 класс</w:t>
            </w:r>
          </w:p>
        </w:tc>
      </w:tr>
    </w:tbl>
    <w:p w:rsidR="00D07599" w:rsidRPr="001D73AB" w:rsidRDefault="00D07599" w:rsidP="00C234CE">
      <w:pPr>
        <w:spacing w:after="0" w:line="240" w:lineRule="auto"/>
        <w:jc w:val="both"/>
        <w:rPr>
          <w:color w:val="17365D" w:themeColor="text2" w:themeShade="BF"/>
          <w:sz w:val="28"/>
          <w:szCs w:val="28"/>
        </w:rPr>
      </w:pPr>
    </w:p>
    <w:p w:rsidR="005B1A7F" w:rsidRDefault="005B1A7F" w:rsidP="00C234CE">
      <w:pPr>
        <w:spacing w:after="0" w:line="240" w:lineRule="auto"/>
        <w:jc w:val="both"/>
        <w:rPr>
          <w:color w:val="17365D" w:themeColor="text2" w:themeShade="BF"/>
          <w:sz w:val="28"/>
          <w:szCs w:val="28"/>
        </w:rPr>
      </w:pPr>
    </w:p>
    <w:tbl>
      <w:tblPr>
        <w:tblW w:w="9939" w:type="dxa"/>
        <w:tblCellSpacing w:w="20" w:type="dxa"/>
        <w:tblLook w:val="04A0" w:firstRow="1" w:lastRow="0" w:firstColumn="1" w:lastColumn="0" w:noHBand="0" w:noVBand="1"/>
      </w:tblPr>
      <w:tblGrid>
        <w:gridCol w:w="3986"/>
        <w:gridCol w:w="5953"/>
      </w:tblGrid>
      <w:tr w:rsidR="00BE5221" w:rsidRPr="001D73AB" w:rsidTr="00EE514D">
        <w:trPr>
          <w:trHeight w:val="549"/>
          <w:tblCellSpacing w:w="20" w:type="dxa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7040A9" w:rsidRDefault="00BE5221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предпрофессиональная</w:t>
            </w: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E5221" w:rsidRPr="001D73AB" w:rsidRDefault="00BE5221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обще</w:t>
            </w:r>
            <w:r w:rsidRPr="007040A9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в области музыкального искусства </w:t>
            </w:r>
            <w:r w:rsidRPr="001D73AB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Струнные инструменты</w:t>
            </w:r>
            <w:r w:rsidRPr="001D73AB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»</w:t>
            </w:r>
          </w:p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BE5221" w:rsidRPr="001D73AB" w:rsidTr="00EE514D">
        <w:trPr>
          <w:trHeight w:val="549"/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Перечень предметов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 реализации</w:t>
            </w:r>
          </w:p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-летняя программа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(+ 9 класс)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Специальность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1 -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сольфеджио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lastRenderedPageBreak/>
              <w:t>хор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BE522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3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слушание музыки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-3 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музыкальная литература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 (9)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ансамбль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BE522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– 8 (9)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BE5221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фортепиано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BE522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3 – 8 (9)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EE514D" w:rsidRPr="001D73AB" w:rsidTr="00EE514D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Default="00EE514D" w:rsidP="001E12A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Default="00EE514D" w:rsidP="00BE522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 класс</w:t>
            </w:r>
          </w:p>
        </w:tc>
      </w:tr>
    </w:tbl>
    <w:p w:rsidR="00BE5221" w:rsidRDefault="00BE5221" w:rsidP="00C234CE">
      <w:pPr>
        <w:spacing w:after="0" w:line="240" w:lineRule="auto"/>
        <w:jc w:val="both"/>
        <w:rPr>
          <w:color w:val="17365D" w:themeColor="text2" w:themeShade="BF"/>
          <w:sz w:val="28"/>
          <w:szCs w:val="28"/>
        </w:rPr>
      </w:pPr>
    </w:p>
    <w:p w:rsidR="00BE5221" w:rsidRPr="001D73AB" w:rsidRDefault="00BE5221" w:rsidP="00C234CE">
      <w:pPr>
        <w:spacing w:after="0" w:line="240" w:lineRule="auto"/>
        <w:jc w:val="both"/>
        <w:rPr>
          <w:color w:val="17365D" w:themeColor="text2" w:themeShade="BF"/>
          <w:sz w:val="28"/>
          <w:szCs w:val="28"/>
        </w:rPr>
      </w:pPr>
    </w:p>
    <w:tbl>
      <w:tblPr>
        <w:tblW w:w="9939" w:type="dxa"/>
        <w:tblCellSpacing w:w="20" w:type="dxa"/>
        <w:tblLook w:val="04A0" w:firstRow="1" w:lastRow="0" w:firstColumn="1" w:lastColumn="0" w:noHBand="0" w:noVBand="1"/>
      </w:tblPr>
      <w:tblGrid>
        <w:gridCol w:w="3986"/>
        <w:gridCol w:w="5953"/>
      </w:tblGrid>
      <w:tr w:rsidR="00BE5221" w:rsidRPr="001D73AB" w:rsidTr="00BE5221">
        <w:trPr>
          <w:tblCellSpacing w:w="20" w:type="dxa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7040A9" w:rsidRDefault="00BE5221" w:rsidP="00BE5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предпрофессиональная</w:t>
            </w: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E5221" w:rsidRDefault="00BE5221" w:rsidP="00BE5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обще</w:t>
            </w:r>
            <w:r w:rsidRPr="007040A9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в области музыкального искусства</w:t>
            </w:r>
          </w:p>
          <w:p w:rsidR="00BE5221" w:rsidRPr="001D73AB" w:rsidRDefault="00BE5221" w:rsidP="00BE52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«Хоровое пение»</w:t>
            </w:r>
          </w:p>
        </w:tc>
      </w:tr>
      <w:tr w:rsidR="00EE514D" w:rsidRPr="001D73AB" w:rsidTr="008F645C">
        <w:trPr>
          <w:trHeight w:val="704"/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Перечень предметов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 реализации</w:t>
            </w:r>
          </w:p>
          <w:p w:rsidR="00EE514D" w:rsidRPr="001D73AB" w:rsidRDefault="00EE514D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-летняя программа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(+ 9 класс)</w:t>
            </w:r>
          </w:p>
        </w:tc>
      </w:tr>
      <w:tr w:rsidR="00BE5221" w:rsidRPr="001D73AB" w:rsidTr="00BE5221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Хор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BE52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BE5221" w:rsidRPr="001D73AB" w:rsidTr="00BE5221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сольфеджио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BE52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BE5221" w:rsidRPr="001D73AB" w:rsidTr="00BE5221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слушание музыки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1-3 класс</w:t>
            </w:r>
          </w:p>
        </w:tc>
      </w:tr>
      <w:tr w:rsidR="00BE5221" w:rsidRPr="001D73AB" w:rsidTr="00BE5221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музыкальная литература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(9) 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</w:t>
            </w:r>
          </w:p>
          <w:p w:rsidR="00BE5221" w:rsidRPr="001D73AB" w:rsidRDefault="00BE5221" w:rsidP="00980AC5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BE5221" w:rsidRPr="001D73AB" w:rsidTr="00BE5221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фортепиано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1-8 класс</w:t>
            </w:r>
          </w:p>
          <w:p w:rsidR="00BE5221" w:rsidRPr="001D73AB" w:rsidRDefault="00BE5221" w:rsidP="00980AC5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BE5221" w:rsidRPr="001D73AB" w:rsidTr="00BE5221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EE514D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</w:t>
            </w:r>
            <w:r w:rsidR="00BE5221"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сновы дирижирования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221" w:rsidRPr="001D73AB" w:rsidRDefault="00BE5221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EE514D" w:rsidRPr="001D73AB" w:rsidTr="00BE5221">
        <w:trPr>
          <w:tblCellSpacing w:w="20" w:type="dxa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 класс</w:t>
            </w:r>
          </w:p>
        </w:tc>
      </w:tr>
    </w:tbl>
    <w:p w:rsidR="00D07599" w:rsidRDefault="00D07599" w:rsidP="00C234CE">
      <w:pPr>
        <w:spacing w:after="0" w:line="240" w:lineRule="auto"/>
        <w:jc w:val="both"/>
        <w:rPr>
          <w:color w:val="17365D" w:themeColor="text2" w:themeShade="BF"/>
          <w:sz w:val="28"/>
          <w:szCs w:val="28"/>
        </w:rPr>
      </w:pPr>
    </w:p>
    <w:p w:rsidR="00BE5221" w:rsidRDefault="00BE5221" w:rsidP="00C234CE">
      <w:pPr>
        <w:spacing w:after="0" w:line="240" w:lineRule="auto"/>
        <w:jc w:val="both"/>
        <w:rPr>
          <w:color w:val="17365D" w:themeColor="text2" w:themeShade="BF"/>
          <w:sz w:val="28"/>
          <w:szCs w:val="28"/>
        </w:rPr>
      </w:pPr>
    </w:p>
    <w:tbl>
      <w:tblPr>
        <w:tblW w:w="9939" w:type="dxa"/>
        <w:tblCellSpacing w:w="20" w:type="dxa"/>
        <w:tblLook w:val="04A0" w:firstRow="1" w:lastRow="0" w:firstColumn="1" w:lastColumn="0" w:noHBand="0" w:noVBand="1"/>
      </w:tblPr>
      <w:tblGrid>
        <w:gridCol w:w="2990"/>
        <w:gridCol w:w="40"/>
        <w:gridCol w:w="3370"/>
        <w:gridCol w:w="3539"/>
      </w:tblGrid>
      <w:tr w:rsidR="00EE514D" w:rsidRPr="001D73AB" w:rsidTr="004A753B">
        <w:trPr>
          <w:tblCellSpacing w:w="20" w:type="dxa"/>
        </w:trPr>
        <w:tc>
          <w:tcPr>
            <w:tcW w:w="9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7040A9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предпрофессиональная</w:t>
            </w: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E514D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обще</w:t>
            </w:r>
            <w:r w:rsidRPr="007040A9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в области музыкального искусства</w:t>
            </w:r>
          </w:p>
          <w:p w:rsidR="00EE514D" w:rsidRPr="007040A9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«Сольное пение»</w:t>
            </w:r>
          </w:p>
        </w:tc>
      </w:tr>
      <w:tr w:rsidR="00EE514D" w:rsidRPr="001D73AB" w:rsidTr="004A753B">
        <w:trPr>
          <w:trHeight w:val="704"/>
          <w:tblCellSpacing w:w="20" w:type="dxa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Перечень предметов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14D" w:rsidRPr="001D73AB" w:rsidRDefault="00EE514D" w:rsidP="00EE5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 реализации</w:t>
            </w:r>
          </w:p>
          <w:p w:rsidR="00EE514D" w:rsidRPr="001D73AB" w:rsidRDefault="00EE514D" w:rsidP="00EE51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5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-летняя программа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(+ 6 класс)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 реализации</w:t>
            </w:r>
          </w:p>
          <w:p w:rsidR="00EE514D" w:rsidRPr="001D73AB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-летняя программа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(+ 9 класс)</w:t>
            </w:r>
          </w:p>
        </w:tc>
      </w:tr>
      <w:tr w:rsidR="00EE514D" w:rsidRPr="001D73AB" w:rsidTr="004A753B">
        <w:trPr>
          <w:tblCellSpacing w:w="20" w:type="dxa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пециальность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1-5 (6)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EE514D" w:rsidRPr="001D73AB" w:rsidTr="004A753B">
        <w:trPr>
          <w:tblCellSpacing w:w="20" w:type="dxa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нсамбль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1-5 (6)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8(9)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EE514D" w:rsidRPr="001D73AB" w:rsidTr="004A753B">
        <w:trPr>
          <w:tblCellSpacing w:w="20" w:type="dxa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фортепиано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1-5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EE514D" w:rsidRPr="001D73AB" w:rsidTr="004A753B">
        <w:trPr>
          <w:tblCellSpacing w:w="20" w:type="dxa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сценическое движение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1-5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EE514D" w:rsidRPr="001D73AB" w:rsidTr="004A753B">
        <w:trPr>
          <w:tblCellSpacing w:w="20" w:type="dxa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lastRenderedPageBreak/>
              <w:t>сольфеджио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1-5 (6)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EE514D" w:rsidRPr="001D73AB" w:rsidTr="004A753B">
        <w:trPr>
          <w:tblCellSpacing w:w="20" w:type="dxa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слушание музыки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1-3 класс</w:t>
            </w:r>
          </w:p>
        </w:tc>
      </w:tr>
      <w:tr w:rsidR="00EE514D" w:rsidRPr="001D73AB" w:rsidTr="004A753B">
        <w:trPr>
          <w:tblCellSpacing w:w="20" w:type="dxa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Pr="001D73AB" w:rsidRDefault="00EE514D" w:rsidP="00980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музыкальная литература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1E12A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1-5 (6)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Pr="001D73AB" w:rsidRDefault="00EE514D" w:rsidP="008F645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EE514D" w:rsidRPr="001D73AB" w:rsidTr="004A753B">
        <w:trPr>
          <w:tblCellSpacing w:w="20" w:type="dxa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Default="00EE514D" w:rsidP="008F645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 класс</w:t>
            </w:r>
          </w:p>
        </w:tc>
      </w:tr>
      <w:tr w:rsidR="001E12A6" w:rsidRPr="001D73AB" w:rsidTr="004A753B">
        <w:trPr>
          <w:trHeight w:val="724"/>
          <w:tblCellSpacing w:w="20" w:type="dxa"/>
        </w:trPr>
        <w:tc>
          <w:tcPr>
            <w:tcW w:w="98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7040A9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предпрофессиональная</w:t>
            </w: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E12A6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обще</w:t>
            </w:r>
            <w:r w:rsidRPr="007040A9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в области музыкального искусства</w:t>
            </w:r>
          </w:p>
          <w:p w:rsidR="001E12A6" w:rsidRPr="001E12A6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1E12A6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«Народные инструменты»</w:t>
            </w:r>
          </w:p>
        </w:tc>
      </w:tr>
      <w:tr w:rsidR="001E12A6" w:rsidRPr="001D73AB" w:rsidTr="004A753B">
        <w:trPr>
          <w:trHeight w:val="724"/>
          <w:tblCellSpacing w:w="20" w:type="dxa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Перечень предметов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 реализации</w:t>
            </w:r>
          </w:p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5-летняя программа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(+ 6 класс)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 реализации</w:t>
            </w:r>
          </w:p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-летняя программа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(+ 9 класс)</w:t>
            </w:r>
          </w:p>
        </w:tc>
      </w:tr>
      <w:tr w:rsidR="001E12A6" w:rsidRPr="001D73AB" w:rsidTr="004A753B">
        <w:trPr>
          <w:tblCellSpacing w:w="20" w:type="dxa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специальность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1 -5(6)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1E12A6" w:rsidRPr="001D73AB" w:rsidTr="004A753B">
        <w:trPr>
          <w:tblCellSpacing w:w="20" w:type="dxa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нсамбль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2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(6)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EE514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 w:rsidR="00EE514D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8(9)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</w:tr>
      <w:tr w:rsidR="001E12A6" w:rsidRPr="001D73AB" w:rsidTr="004A753B">
        <w:trPr>
          <w:tblCellSpacing w:w="20" w:type="dxa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фортепиано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2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-5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EE514D" w:rsidP="001E12A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</w:t>
            </w:r>
            <w:r w:rsidR="001E12A6"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-8 класс</w:t>
            </w:r>
          </w:p>
        </w:tc>
      </w:tr>
      <w:tr w:rsidR="001E12A6" w:rsidRPr="001D73AB" w:rsidTr="004A753B">
        <w:trPr>
          <w:tblCellSpacing w:w="20" w:type="dxa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сольфеджио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1-5(6)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1E12A6" w:rsidRPr="001D73AB" w:rsidTr="004A753B">
        <w:trPr>
          <w:tblCellSpacing w:w="20" w:type="dxa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музыкальная литература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-5(6)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EE514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4-</w:t>
            </w:r>
            <w:r w:rsidR="00EE514D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 w:rsidR="00EE514D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1E12A6" w:rsidRPr="001D73AB" w:rsidTr="004A753B">
        <w:trPr>
          <w:tblCellSpacing w:w="20" w:type="dxa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слушание музыки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1-3 класс</w:t>
            </w:r>
          </w:p>
        </w:tc>
      </w:tr>
      <w:tr w:rsidR="001E12A6" w:rsidRPr="001D73AB" w:rsidTr="004A753B">
        <w:trPr>
          <w:tblCellSpacing w:w="20" w:type="dxa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хоровой класс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 класс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1-3 класс</w:t>
            </w:r>
          </w:p>
        </w:tc>
      </w:tr>
      <w:tr w:rsidR="00EE514D" w:rsidRPr="001D73AB" w:rsidTr="004A753B">
        <w:trPr>
          <w:tblCellSpacing w:w="20" w:type="dxa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Default="00EE514D" w:rsidP="001E12A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 класс</w:t>
            </w:r>
          </w:p>
        </w:tc>
      </w:tr>
    </w:tbl>
    <w:p w:rsidR="001E12A6" w:rsidRDefault="001E12A6" w:rsidP="00C313EB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938" w:type="dxa"/>
        <w:tblCellSpacing w:w="20" w:type="dxa"/>
        <w:tblLook w:val="04A0" w:firstRow="1" w:lastRow="0" w:firstColumn="1" w:lastColumn="0" w:noHBand="0" w:noVBand="1"/>
      </w:tblPr>
      <w:tblGrid>
        <w:gridCol w:w="2993"/>
        <w:gridCol w:w="3402"/>
        <w:gridCol w:w="3543"/>
      </w:tblGrid>
      <w:tr w:rsidR="001E12A6" w:rsidRPr="001D73AB" w:rsidTr="00EE514D">
        <w:trPr>
          <w:trHeight w:val="724"/>
          <w:tblCellSpacing w:w="20" w:type="dxa"/>
        </w:trPr>
        <w:tc>
          <w:tcPr>
            <w:tcW w:w="9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7040A9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предпрофессиональная</w:t>
            </w:r>
            <w:r w:rsidRPr="007040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E12A6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обще</w:t>
            </w:r>
            <w:r w:rsidRPr="007040A9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образовательная программа 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в области музыкального искусства</w:t>
            </w:r>
          </w:p>
          <w:p w:rsidR="001E12A6" w:rsidRPr="001E12A6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1E12A6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Духовые и ударные </w:t>
            </w:r>
            <w:r w:rsidRPr="001E12A6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инструменты»</w:t>
            </w:r>
          </w:p>
        </w:tc>
      </w:tr>
      <w:tr w:rsidR="001E12A6" w:rsidRPr="001D73AB" w:rsidTr="00EE514D">
        <w:trPr>
          <w:trHeight w:val="724"/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Перечень предметов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 реализации</w:t>
            </w:r>
          </w:p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5-летняя программа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(+ 6 класс)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Сроки реализации</w:t>
            </w:r>
          </w:p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-летняя программа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(+ 9 класс)</w:t>
            </w:r>
          </w:p>
        </w:tc>
      </w:tr>
      <w:tr w:rsidR="001E12A6" w:rsidRPr="001D73AB" w:rsidTr="00EE514D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специальность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1 -5(6) класс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1E12A6" w:rsidRPr="001D73AB" w:rsidTr="00EE514D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нсамбль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2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(6)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класс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EE514D" w:rsidP="00EE514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</w:t>
            </w:r>
            <w:r w:rsidR="001E12A6"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8 (9) </w:t>
            </w:r>
            <w:r w:rsidR="001E12A6"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</w:t>
            </w:r>
          </w:p>
        </w:tc>
      </w:tr>
      <w:tr w:rsidR="001E12A6" w:rsidRPr="001D73AB" w:rsidTr="00EE514D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фортепиано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2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-5 класс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EE514D" w:rsidP="00EE514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</w:t>
            </w:r>
            <w:r w:rsidR="001E12A6"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-8 класс</w:t>
            </w:r>
          </w:p>
        </w:tc>
      </w:tr>
      <w:tr w:rsidR="001E12A6" w:rsidRPr="001D73AB" w:rsidTr="00EE514D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сольфеджио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1-5(6) класс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1E12A6" w:rsidRPr="001D73AB" w:rsidTr="00EE514D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музыкальная литература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-5(6) класс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EE514D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4-</w:t>
            </w:r>
            <w:r w:rsidR="00EE514D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8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(</w:t>
            </w:r>
            <w:r w:rsidR="00EE514D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</w:t>
            </w:r>
            <w:r w:rsidRPr="001D73A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 класс</w:t>
            </w:r>
          </w:p>
        </w:tc>
      </w:tr>
      <w:tr w:rsidR="001E12A6" w:rsidRPr="001D73AB" w:rsidTr="00EE514D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lastRenderedPageBreak/>
              <w:t>слушание музыки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EE514D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1-3 класс</w:t>
            </w:r>
          </w:p>
        </w:tc>
      </w:tr>
      <w:tr w:rsidR="001E12A6" w:rsidRPr="001D73AB" w:rsidTr="00EE514D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хоровой класс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A6" w:rsidRPr="001D73AB" w:rsidRDefault="001E12A6" w:rsidP="001E1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 класс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A6" w:rsidRPr="001D73AB" w:rsidRDefault="001E12A6" w:rsidP="001E12A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1-3 класс</w:t>
            </w:r>
          </w:p>
        </w:tc>
      </w:tr>
      <w:tr w:rsidR="00EE514D" w:rsidRPr="001D73AB" w:rsidTr="00EE514D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14D" w:rsidRDefault="00EE514D" w:rsidP="008F6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-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4D" w:rsidRDefault="00EE514D" w:rsidP="008F645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9 класс</w:t>
            </w:r>
          </w:p>
        </w:tc>
      </w:tr>
    </w:tbl>
    <w:p w:rsidR="005C3B46" w:rsidRDefault="005C3B46" w:rsidP="00C313EB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051" w:type="dxa"/>
        <w:tblCellSpacing w:w="20" w:type="dxa"/>
        <w:tblLook w:val="04A0" w:firstRow="1" w:lastRow="0" w:firstColumn="1" w:lastColumn="0" w:noHBand="0" w:noVBand="1"/>
      </w:tblPr>
      <w:tblGrid>
        <w:gridCol w:w="3062"/>
        <w:gridCol w:w="2735"/>
        <w:gridCol w:w="3254"/>
      </w:tblGrid>
      <w:tr w:rsidR="004A753B" w:rsidRPr="003A5BE9" w:rsidTr="007C5EDF">
        <w:trPr>
          <w:trHeight w:val="605"/>
          <w:tblCellSpacing w:w="20" w:type="dxa"/>
        </w:trPr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общеразвивающая </w:t>
            </w:r>
          </w:p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программа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>«Фортепиано»</w:t>
            </w:r>
          </w:p>
        </w:tc>
      </w:tr>
      <w:tr w:rsidR="004A753B" w:rsidRPr="003A5BE9" w:rsidTr="007C5EDF">
        <w:trPr>
          <w:trHeight w:val="549"/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Перечень предметов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5-летняя программа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7-летняя программа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1 -5(6)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овой класс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 лет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лет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1-3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2-5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4-5класс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аккомпанемент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6-7(8)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общеразвивающая </w:t>
            </w:r>
          </w:p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программа 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>«Струнно-смычковые инструменты»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Перечень предметов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5-летняя программа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7-летняя программа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1 -5(6)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овой класс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1-3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2-5(6)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2-7(8)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1 -5(6)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общеразвивающая </w:t>
            </w:r>
          </w:p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программа 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>«Духовые и ударные инструменты»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Перечень предметов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5-летняя программа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7-летняя программа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1 -5(6)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1-3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овой класс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1- 3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3-4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оркестр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4-5(6)класс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5 -7(8)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2-5(6)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2-7(8)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1 -5(6)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общеразвивающая </w:t>
            </w:r>
          </w:p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программа 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>«Народные инструменты»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Перечень предметов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5-летняя программа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7-летняя программа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1 -5(6)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овой класс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1-3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-5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2- 5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2-7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редмет по выбору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-7(8) класс</w:t>
            </w:r>
          </w:p>
        </w:tc>
      </w:tr>
    </w:tbl>
    <w:p w:rsidR="004A753B" w:rsidRPr="003A5BE9" w:rsidRDefault="004A753B" w:rsidP="004A753B">
      <w:pPr>
        <w:spacing w:after="0" w:line="240" w:lineRule="auto"/>
        <w:jc w:val="both"/>
        <w:rPr>
          <w:sz w:val="28"/>
          <w:szCs w:val="28"/>
        </w:rPr>
      </w:pPr>
    </w:p>
    <w:p w:rsidR="004A753B" w:rsidRPr="003A5BE9" w:rsidRDefault="004A753B" w:rsidP="004A753B">
      <w:pPr>
        <w:spacing w:after="0" w:line="240" w:lineRule="auto"/>
        <w:jc w:val="both"/>
        <w:rPr>
          <w:sz w:val="28"/>
          <w:szCs w:val="28"/>
        </w:rPr>
      </w:pPr>
    </w:p>
    <w:tbl>
      <w:tblPr>
        <w:tblW w:w="9051" w:type="dxa"/>
        <w:tblCellSpacing w:w="20" w:type="dxa"/>
        <w:tblLook w:val="04A0" w:firstRow="1" w:lastRow="0" w:firstColumn="1" w:lastColumn="0" w:noHBand="0" w:noVBand="1"/>
      </w:tblPr>
      <w:tblGrid>
        <w:gridCol w:w="3062"/>
        <w:gridCol w:w="2735"/>
        <w:gridCol w:w="3254"/>
      </w:tblGrid>
      <w:tr w:rsidR="004A753B" w:rsidRPr="003A5BE9" w:rsidTr="007C5EDF">
        <w:trPr>
          <w:tblCellSpacing w:w="20" w:type="dxa"/>
        </w:trPr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общеразвивающая </w:t>
            </w:r>
          </w:p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программа 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>«Хоровое пение»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Перечень предметов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5-летняя программа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7-летняя программа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F60AE7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1-3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4-7 класс</w:t>
            </w:r>
          </w:p>
          <w:p w:rsidR="004A753B" w:rsidRPr="003A5BE9" w:rsidRDefault="004A753B" w:rsidP="007C5E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 xml:space="preserve">сновы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хорового 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дирижирования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редмет по выбору (вокал, вокальный ансамбль)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-5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-7 класс</w:t>
            </w:r>
          </w:p>
        </w:tc>
      </w:tr>
    </w:tbl>
    <w:p w:rsidR="004A753B" w:rsidRPr="003A5BE9" w:rsidRDefault="004A753B" w:rsidP="004A753B">
      <w:pPr>
        <w:spacing w:after="0" w:line="240" w:lineRule="auto"/>
        <w:jc w:val="both"/>
        <w:rPr>
          <w:sz w:val="28"/>
          <w:szCs w:val="28"/>
          <w:lang w:val="en-US"/>
        </w:rPr>
      </w:pPr>
    </w:p>
    <w:p w:rsidR="004A753B" w:rsidRPr="008E3A87" w:rsidRDefault="004A753B" w:rsidP="004A753B">
      <w:pPr>
        <w:spacing w:after="0" w:line="240" w:lineRule="auto"/>
        <w:jc w:val="both"/>
        <w:rPr>
          <w:sz w:val="28"/>
          <w:szCs w:val="28"/>
        </w:rPr>
      </w:pPr>
    </w:p>
    <w:tbl>
      <w:tblPr>
        <w:tblW w:w="8947" w:type="dxa"/>
        <w:tblCellSpacing w:w="20" w:type="dxa"/>
        <w:tblLook w:val="04A0" w:firstRow="1" w:lastRow="0" w:firstColumn="1" w:lastColumn="0" w:noHBand="0" w:noVBand="1"/>
      </w:tblPr>
      <w:tblGrid>
        <w:gridCol w:w="2993"/>
        <w:gridCol w:w="2835"/>
        <w:gridCol w:w="3119"/>
      </w:tblGrid>
      <w:tr w:rsidR="004A753B" w:rsidRPr="003A5BE9" w:rsidTr="007C5EDF">
        <w:trPr>
          <w:tblCellSpacing w:w="20" w:type="dxa"/>
        </w:trPr>
        <w:tc>
          <w:tcPr>
            <w:tcW w:w="8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Дополнительная общеразвивающая </w:t>
            </w:r>
          </w:p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программа 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Сольное</w:t>
            </w:r>
            <w:r w:rsidRPr="003A5B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пение»</w:t>
            </w:r>
          </w:p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Перечень предметов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5-летняя программа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7-летняя программа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1 -5(6)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-5(6)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4-7(8)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1-5(6)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1-7(8)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1-7 класс</w:t>
            </w:r>
          </w:p>
        </w:tc>
      </w:tr>
      <w:tr w:rsidR="004A753B" w:rsidRPr="003A5BE9" w:rsidTr="007C5EDF">
        <w:trPr>
          <w:tblCellSpacing w:w="20" w:type="dxa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53B" w:rsidRPr="003A5BE9" w:rsidRDefault="004A753B" w:rsidP="007C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3B" w:rsidRPr="003A5BE9" w:rsidRDefault="004A753B" w:rsidP="007C5E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A5BE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</w:tbl>
    <w:p w:rsidR="004A753B" w:rsidRDefault="004A753B" w:rsidP="004A75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13EB" w:rsidRDefault="001D73AB" w:rsidP="00C313EB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D7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УЧЕБНЫЕ ПЛАНЫ</w:t>
      </w:r>
    </w:p>
    <w:p w:rsidR="00C313EB" w:rsidRPr="004F6535" w:rsidRDefault="00C313EB" w:rsidP="00C313EB">
      <w:pPr>
        <w:spacing w:after="0" w:line="240" w:lineRule="auto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>Учебные планы школы руководствуются:</w:t>
      </w:r>
    </w:p>
    <w:p w:rsidR="00C313EB" w:rsidRPr="004F6535" w:rsidRDefault="00C313EB" w:rsidP="00C313EB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       - примерными учебным планами, рекомендованными Министерством культуры    Российской Федерации в 1996 году (письмо Министерства   культуры   Российской Федерации от 23.12.96 № 01-266/16-12),</w:t>
      </w:r>
    </w:p>
    <w:p w:rsidR="00C313EB" w:rsidRPr="004F6535" w:rsidRDefault="00C313EB" w:rsidP="00C31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       -</w:t>
      </w:r>
      <w:r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</w:t>
      </w:r>
      <w:r w:rsidR="004F6535"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примерными учебными планами, рекомендованными </w:t>
      </w:r>
      <w:r w:rsidR="004F6535"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Министерством культуры    Российской Федерации в </w:t>
      </w:r>
      <w:r w:rsidR="004F6535"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2001</w:t>
      </w:r>
      <w:r w:rsidR="004F6535"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 году (письмо Министерства   культуры   Российской Фе</w:t>
      </w:r>
      <w:r w:rsidR="004F6535"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дерации от 22</w:t>
      </w:r>
      <w:r w:rsidR="004F6535"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>.</w:t>
      </w:r>
      <w:r w:rsidR="004F6535"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03</w:t>
      </w:r>
      <w:r w:rsidR="004F6535"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>.</w:t>
      </w:r>
      <w:r w:rsidR="004F6535"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2001</w:t>
      </w:r>
      <w:r w:rsidR="004F6535"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 № 01-</w:t>
      </w:r>
      <w:r w:rsidR="004F6535"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60/16-32</w:t>
      </w:r>
      <w:r w:rsidR="004F6535"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>)</w:t>
      </w:r>
    </w:p>
    <w:p w:rsidR="00C313EB" w:rsidRPr="004F6535" w:rsidRDefault="00C313EB" w:rsidP="00C31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  <w:r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       - примерными учебным планами, рекомендованными Министерством культуры    Российской Федерации в 2005 году (письмо Федерального агентства по культуре и кинематографии от 02.06.2005г. № 1814-18-07.4 </w:t>
      </w:r>
    </w:p>
    <w:p w:rsidR="00C313EB" w:rsidRPr="00C313EB" w:rsidRDefault="00C313EB" w:rsidP="00C31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535" w:rsidRPr="00DF7061" w:rsidRDefault="00C313EB" w:rsidP="00085A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Целью учебного плана является: </w:t>
      </w:r>
      <w:r w:rsidRPr="004F6535">
        <w:rPr>
          <w:rFonts w:ascii="Times New Roman" w:eastAsia="Times New Roman" w:hAnsi="Times New Roman" w:cs="Times New Roman"/>
          <w:bCs/>
          <w:color w:val="17365D"/>
          <w:sz w:val="28"/>
          <w:szCs w:val="28"/>
        </w:rPr>
        <w:t>создание наиболее благоприятных условий организации  учебного процесса с учетом особенностей групп учащихся, а также обеспечение решения задач индивидуального подхода к обучению, что позволит более точно определить перспективы развития каждого ребенка и, тем самым, даст возможность большему количеству детей включиться в процесс художественного образования.</w:t>
      </w:r>
      <w:r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 xml:space="preserve"> Учебный план образовательной программы Инструментальное исполнительство универсален для образовательных программ «фортепиано», «</w:t>
      </w:r>
      <w:r w:rsidR="004F6535"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струнно-смычковые инструменты</w:t>
      </w:r>
      <w:r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>», «</w:t>
      </w:r>
      <w:r w:rsidR="004F6535"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народные инструменты</w:t>
      </w:r>
      <w:r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>», «</w:t>
      </w:r>
      <w:r w:rsidR="004F6535" w:rsidRPr="004F6535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духовые и ударные инструменты</w:t>
      </w:r>
      <w:r w:rsidRPr="004F6535">
        <w:rPr>
          <w:rFonts w:ascii="Times New Roman" w:eastAsia="Times New Roman" w:hAnsi="Times New Roman" w:cs="Times New Roman"/>
          <w:color w:val="17365D"/>
          <w:sz w:val="28"/>
          <w:szCs w:val="28"/>
        </w:rPr>
        <w:t>». Учебные планы  программ Хоровое пение и Сольное пение в силу своей специфики выписаны отдельно.  В плане усилено внимание к коллективным формам музицирования, необходимым для совершенствования воспитания исполнительских навыков учащихся, а также их музыкально – просветительской деятельности. Для небольшой группы профессионально способных учащихся введен дополнительный год обучения, что позволит им готовиться к поступлению в средние специальные учебные заведения искусства.</w:t>
      </w:r>
    </w:p>
    <w:p w:rsidR="00085A6E" w:rsidRDefault="00085A6E" w:rsidP="00085A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5C3B46" w:rsidRDefault="005C3B46" w:rsidP="00085A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5C3B46" w:rsidRDefault="005C3B46" w:rsidP="00085A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5C3B46" w:rsidRDefault="005C3B46" w:rsidP="00085A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5C3B46" w:rsidRDefault="005C3B46" w:rsidP="00085A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5C3B46" w:rsidRDefault="005C3B46" w:rsidP="00085A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4F6535" w:rsidRPr="00085A6E" w:rsidRDefault="008F64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lastRenderedPageBreak/>
        <w:t>Учебный</w:t>
      </w:r>
      <w:r w:rsidR="004F6535"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план</w:t>
      </w:r>
    </w:p>
    <w:p w:rsidR="004F6535" w:rsidRPr="00085A6E" w:rsidRDefault="00077044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дополнительной </w:t>
      </w:r>
      <w:r w:rsidR="008F645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предпрофессиональной обще</w:t>
      </w:r>
      <w:r w:rsidR="004F6535"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образовательной программы </w:t>
      </w:r>
      <w:r w:rsidR="008F645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в области музыкального искусства «Фортепиано»</w:t>
      </w:r>
    </w:p>
    <w:p w:rsidR="004F6535" w:rsidRPr="00085A6E" w:rsidRDefault="008F64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Восьмилетнее </w:t>
      </w:r>
      <w:r w:rsidR="004F6535"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образование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(+ 9 класс)</w:t>
      </w:r>
    </w:p>
    <w:p w:rsidR="004F6535" w:rsidRDefault="004F6535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Детская музыкальная школа №4</w:t>
      </w:r>
    </w:p>
    <w:p w:rsidR="008F645C" w:rsidRDefault="008F64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07"/>
        <w:gridCol w:w="698"/>
        <w:gridCol w:w="699"/>
        <w:gridCol w:w="698"/>
        <w:gridCol w:w="699"/>
        <w:gridCol w:w="698"/>
        <w:gridCol w:w="699"/>
        <w:gridCol w:w="698"/>
        <w:gridCol w:w="699"/>
      </w:tblGrid>
      <w:tr w:rsidR="008F645C" w:rsidRPr="001309F0" w:rsidTr="008F645C">
        <w:tc>
          <w:tcPr>
            <w:tcW w:w="3107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 +ч/л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Конц.класс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Хоровой класс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C52F48" w:rsidTr="008F645C">
        <w:tc>
          <w:tcPr>
            <w:tcW w:w="3107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8,5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8/7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Основы импровизации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F645C" w:rsidRDefault="008F64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8F645C" w:rsidRDefault="008F64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9 класс</w:t>
      </w:r>
    </w:p>
    <w:tbl>
      <w:tblPr>
        <w:tblStyle w:val="af"/>
        <w:tblpPr w:leftFromText="180" w:rightFromText="180" w:vertAnchor="text" w:horzAnchor="page" w:tblpX="4198" w:tblpY="196"/>
        <w:tblW w:w="0" w:type="auto"/>
        <w:tblLook w:val="04A0" w:firstRow="1" w:lastRow="0" w:firstColumn="1" w:lastColumn="0" w:noHBand="0" w:noVBand="1"/>
      </w:tblPr>
      <w:tblGrid>
        <w:gridCol w:w="3114"/>
        <w:gridCol w:w="1417"/>
      </w:tblGrid>
      <w:tr w:rsidR="008F645C" w:rsidTr="008F645C">
        <w:tc>
          <w:tcPr>
            <w:tcW w:w="3114" w:type="dxa"/>
          </w:tcPr>
          <w:p w:rsidR="008F645C" w:rsidRDefault="008F645C" w:rsidP="008F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919346"/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8F645C" w:rsidRDefault="008F645C" w:rsidP="008F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музыки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14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bookmarkEnd w:id="1"/>
    </w:tbl>
    <w:p w:rsidR="008F645C" w:rsidRDefault="008F64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8F645C" w:rsidRDefault="008F645C" w:rsidP="008F64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8F645C" w:rsidRDefault="008F645C" w:rsidP="008F64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8F645C" w:rsidRDefault="008F645C" w:rsidP="008F64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8F645C" w:rsidRPr="00085A6E" w:rsidRDefault="008F64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4F6535" w:rsidRDefault="004F6535" w:rsidP="004F6535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</w:rPr>
      </w:pPr>
    </w:p>
    <w:p w:rsidR="008F645C" w:rsidRDefault="008F645C" w:rsidP="004F6535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</w:rPr>
      </w:pPr>
    </w:p>
    <w:p w:rsidR="008F645C" w:rsidRDefault="008F645C" w:rsidP="004F6535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</w:rPr>
      </w:pPr>
    </w:p>
    <w:p w:rsidR="004F6535" w:rsidRPr="00085A6E" w:rsidRDefault="004F6535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8F645C" w:rsidRPr="00085A6E" w:rsidRDefault="008F645C" w:rsidP="008F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Учебный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план</w:t>
      </w:r>
    </w:p>
    <w:p w:rsidR="008F645C" w:rsidRPr="00085A6E" w:rsidRDefault="008F645C" w:rsidP="008F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дополнительной предпрофессиональной обще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в области музыкального искусства «Струнные инструменты»</w:t>
      </w:r>
    </w:p>
    <w:p w:rsidR="008F645C" w:rsidRPr="00085A6E" w:rsidRDefault="008F645C" w:rsidP="008F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Восьмилетнее 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образование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(+ 9 класс)</w:t>
      </w:r>
    </w:p>
    <w:p w:rsidR="008F645C" w:rsidRDefault="008F645C" w:rsidP="008F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Детская музыкальная школа №4</w:t>
      </w:r>
    </w:p>
    <w:p w:rsidR="004F6535" w:rsidRDefault="004F6535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07"/>
        <w:gridCol w:w="698"/>
        <w:gridCol w:w="699"/>
        <w:gridCol w:w="698"/>
        <w:gridCol w:w="699"/>
        <w:gridCol w:w="698"/>
        <w:gridCol w:w="699"/>
        <w:gridCol w:w="698"/>
        <w:gridCol w:w="699"/>
      </w:tblGrid>
      <w:tr w:rsidR="008F645C" w:rsidRPr="001309F0" w:rsidTr="008F645C">
        <w:tc>
          <w:tcPr>
            <w:tcW w:w="3107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 +ч/л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Хоровой класс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C52F48" w:rsidTr="008F645C">
        <w:tc>
          <w:tcPr>
            <w:tcW w:w="3107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7,5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Основы импровизации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8F645C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hAnsi="Times New Roman" w:cs="Times New Roman"/>
          <w:b/>
          <w:bCs/>
          <w:color w:val="17365D" w:themeColor="text2" w:themeShade="BF"/>
          <w:sz w:val="28"/>
        </w:rPr>
        <w:t xml:space="preserve">9 класс </w:t>
      </w:r>
    </w:p>
    <w:tbl>
      <w:tblPr>
        <w:tblStyle w:val="af"/>
        <w:tblpPr w:leftFromText="180" w:rightFromText="180" w:vertAnchor="text" w:horzAnchor="page" w:tblpX="3148" w:tblpY="114"/>
        <w:tblW w:w="0" w:type="auto"/>
        <w:tblLook w:val="04A0" w:firstRow="1" w:lastRow="0" w:firstColumn="1" w:lastColumn="0" w:noHBand="0" w:noVBand="1"/>
      </w:tblPr>
      <w:tblGrid>
        <w:gridCol w:w="3114"/>
        <w:gridCol w:w="1417"/>
      </w:tblGrid>
      <w:tr w:rsidR="008F645C" w:rsidTr="008F645C">
        <w:tc>
          <w:tcPr>
            <w:tcW w:w="3114" w:type="dxa"/>
          </w:tcPr>
          <w:p w:rsidR="008F645C" w:rsidRDefault="008F645C" w:rsidP="008F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8F645C" w:rsidRDefault="008F645C" w:rsidP="008F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802944" w:rsidTr="008F645C">
        <w:tc>
          <w:tcPr>
            <w:tcW w:w="3114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музыки</w:t>
            </w:r>
          </w:p>
        </w:tc>
        <w:tc>
          <w:tcPr>
            <w:tcW w:w="141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14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802944" w:rsidTr="008F645C">
        <w:tc>
          <w:tcPr>
            <w:tcW w:w="3114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14" w:type="dxa"/>
            <w:shd w:val="clear" w:color="auto" w:fill="D9D9D9" w:themeFill="background1" w:themeFillShade="D9"/>
          </w:tcPr>
          <w:p w:rsidR="008F645C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F645C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F645C" w:rsidRDefault="008F645C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8F645C" w:rsidRDefault="008F645C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8F645C" w:rsidRPr="00085A6E" w:rsidRDefault="008F645C" w:rsidP="008F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Учебный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план</w:t>
      </w:r>
    </w:p>
    <w:p w:rsidR="008F645C" w:rsidRPr="00085A6E" w:rsidRDefault="008F645C" w:rsidP="008F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дополнительной предпрофессиональной обще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в области музыкального искусства «Хоровое пение»</w:t>
      </w:r>
    </w:p>
    <w:p w:rsidR="008F645C" w:rsidRPr="00085A6E" w:rsidRDefault="008F645C" w:rsidP="008F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Восьмилетнее 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образование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(+ 9 класс)</w:t>
      </w:r>
    </w:p>
    <w:p w:rsidR="008F645C" w:rsidRDefault="008F645C" w:rsidP="008F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Детская музыкальная школа №4</w:t>
      </w: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5C3B46" w:rsidRDefault="005C3B46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07"/>
        <w:gridCol w:w="698"/>
        <w:gridCol w:w="699"/>
        <w:gridCol w:w="698"/>
        <w:gridCol w:w="699"/>
        <w:gridCol w:w="698"/>
        <w:gridCol w:w="699"/>
        <w:gridCol w:w="698"/>
        <w:gridCol w:w="699"/>
      </w:tblGrid>
      <w:tr w:rsidR="008F645C" w:rsidRPr="001309F0" w:rsidTr="008F645C">
        <w:tc>
          <w:tcPr>
            <w:tcW w:w="3107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698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699" w:type="dxa"/>
          </w:tcPr>
          <w:p w:rsidR="008F645C" w:rsidRPr="001309F0" w:rsidRDefault="008F645C" w:rsidP="008F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дирижирования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45C" w:rsidRPr="00802944" w:rsidTr="008F645C">
        <w:tc>
          <w:tcPr>
            <w:tcW w:w="3107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F645C" w:rsidRPr="00C52F48" w:rsidTr="008F645C">
        <w:tc>
          <w:tcPr>
            <w:tcW w:w="3107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7,5</w:t>
            </w:r>
          </w:p>
        </w:tc>
        <w:tc>
          <w:tcPr>
            <w:tcW w:w="698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8,5/9</w:t>
            </w:r>
          </w:p>
        </w:tc>
        <w:tc>
          <w:tcPr>
            <w:tcW w:w="699" w:type="dxa"/>
          </w:tcPr>
          <w:p w:rsidR="008F645C" w:rsidRPr="00C52F48" w:rsidRDefault="008F645C" w:rsidP="008F64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9,5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45C" w:rsidRPr="00802944" w:rsidTr="008F645C">
        <w:tc>
          <w:tcPr>
            <w:tcW w:w="3107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голоса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8F645C" w:rsidRPr="00802944" w:rsidRDefault="008F645C" w:rsidP="008F6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645C" w:rsidRDefault="008F645C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8F645C" w:rsidRDefault="008F645C" w:rsidP="00974B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hAnsi="Times New Roman" w:cs="Times New Roman"/>
          <w:b/>
          <w:bCs/>
          <w:color w:val="17365D" w:themeColor="text2" w:themeShade="BF"/>
          <w:sz w:val="28"/>
        </w:rPr>
        <w:t>9 класс</w:t>
      </w:r>
    </w:p>
    <w:tbl>
      <w:tblPr>
        <w:tblStyle w:val="af"/>
        <w:tblpPr w:leftFromText="180" w:rightFromText="180" w:vertAnchor="text" w:horzAnchor="margin" w:tblpXSpec="center" w:tblpY="661"/>
        <w:tblW w:w="0" w:type="auto"/>
        <w:tblLook w:val="04A0" w:firstRow="1" w:lastRow="0" w:firstColumn="1" w:lastColumn="0" w:noHBand="0" w:noVBand="1"/>
      </w:tblPr>
      <w:tblGrid>
        <w:gridCol w:w="3119"/>
        <w:gridCol w:w="1276"/>
      </w:tblGrid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74B09" w:rsidTr="00974B09">
        <w:tc>
          <w:tcPr>
            <w:tcW w:w="3119" w:type="dxa"/>
          </w:tcPr>
          <w:p w:rsidR="00974B09" w:rsidRPr="00974B09" w:rsidRDefault="00974B09" w:rsidP="00974B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 w:rsidRPr="00974B09">
              <w:rPr>
                <w:rFonts w:ascii="Times New Roman" w:hAnsi="Times New Roman" w:cs="Times New Roman"/>
                <w:bCs/>
                <w:sz w:val="20"/>
                <w:szCs w:val="20"/>
              </w:rPr>
              <w:t>ор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74B09" w:rsidTr="00974B09">
        <w:tc>
          <w:tcPr>
            <w:tcW w:w="3119" w:type="dxa"/>
          </w:tcPr>
          <w:p w:rsidR="00974B09" w:rsidRPr="00974B09" w:rsidRDefault="00974B09" w:rsidP="00974B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 w:rsidRPr="00974B09">
              <w:rPr>
                <w:rFonts w:ascii="Times New Roman" w:hAnsi="Times New Roman" w:cs="Times New Roman"/>
                <w:bCs/>
                <w:sz w:val="20"/>
                <w:szCs w:val="20"/>
              </w:rPr>
              <w:t>ортепиано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дирижирования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музыки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74B09" w:rsidTr="00974B09">
        <w:tc>
          <w:tcPr>
            <w:tcW w:w="3119" w:type="dxa"/>
            <w:shd w:val="clear" w:color="auto" w:fill="D9D9D9" w:themeFill="background1" w:themeFillShade="D9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74B09" w:rsidTr="00974B09">
        <w:tc>
          <w:tcPr>
            <w:tcW w:w="3119" w:type="dxa"/>
            <w:shd w:val="clear" w:color="auto" w:fill="D9D9D9" w:themeFill="background1" w:themeFillShade="D9"/>
          </w:tcPr>
          <w:p w:rsidR="00974B09" w:rsidRPr="00974B09" w:rsidRDefault="00974B09" w:rsidP="00974B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B09"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Ансамбль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74B09" w:rsidRPr="00974B09" w:rsidRDefault="00974B09" w:rsidP="00974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4B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74B09" w:rsidRPr="005C3B46" w:rsidRDefault="00974B09" w:rsidP="004F65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Pr="00085A6E" w:rsidRDefault="00974B09" w:rsidP="0097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Учебный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план</w:t>
      </w:r>
    </w:p>
    <w:p w:rsidR="00974B09" w:rsidRPr="00085A6E" w:rsidRDefault="00974B09" w:rsidP="0097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дополнительной предпрофессиональной обще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в области музыкального искусства «Сольное пение»</w:t>
      </w:r>
    </w:p>
    <w:p w:rsidR="00974B09" w:rsidRPr="00085A6E" w:rsidRDefault="00974B09" w:rsidP="0097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Восьмилетнее 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образование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(+ 9 класс)</w:t>
      </w:r>
    </w:p>
    <w:p w:rsidR="00974B09" w:rsidRDefault="00974B09" w:rsidP="0097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Детская музыкальная школа №4</w:t>
      </w: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07"/>
        <w:gridCol w:w="698"/>
        <w:gridCol w:w="699"/>
        <w:gridCol w:w="698"/>
        <w:gridCol w:w="699"/>
        <w:gridCol w:w="698"/>
        <w:gridCol w:w="699"/>
        <w:gridCol w:w="698"/>
        <w:gridCol w:w="699"/>
      </w:tblGrid>
      <w:tr w:rsidR="00974B09" w:rsidRPr="001309F0" w:rsidTr="009A555C">
        <w:tc>
          <w:tcPr>
            <w:tcW w:w="3107" w:type="dxa"/>
          </w:tcPr>
          <w:p w:rsidR="00974B09" w:rsidRPr="001309F0" w:rsidRDefault="00974B09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8" w:type="dxa"/>
          </w:tcPr>
          <w:p w:rsidR="00974B09" w:rsidRPr="001309F0" w:rsidRDefault="00974B09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699" w:type="dxa"/>
          </w:tcPr>
          <w:p w:rsidR="00974B09" w:rsidRPr="001309F0" w:rsidRDefault="00974B09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698" w:type="dxa"/>
          </w:tcPr>
          <w:p w:rsidR="00974B09" w:rsidRPr="001309F0" w:rsidRDefault="00974B09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699" w:type="dxa"/>
          </w:tcPr>
          <w:p w:rsidR="00974B09" w:rsidRPr="001309F0" w:rsidRDefault="00974B09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698" w:type="dxa"/>
          </w:tcPr>
          <w:p w:rsidR="00974B09" w:rsidRPr="001309F0" w:rsidRDefault="00974B09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699" w:type="dxa"/>
          </w:tcPr>
          <w:p w:rsidR="00974B09" w:rsidRPr="001309F0" w:rsidRDefault="00974B09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698" w:type="dxa"/>
          </w:tcPr>
          <w:p w:rsidR="00974B09" w:rsidRPr="001309F0" w:rsidRDefault="00974B09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699" w:type="dxa"/>
          </w:tcPr>
          <w:p w:rsidR="00974B09" w:rsidRPr="001309F0" w:rsidRDefault="00974B09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  <w:tr w:rsidR="00974B09" w:rsidRPr="00802944" w:rsidTr="009A555C">
        <w:tc>
          <w:tcPr>
            <w:tcW w:w="3107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 +ч/л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74B09" w:rsidRPr="00802944" w:rsidTr="009A555C">
        <w:tc>
          <w:tcPr>
            <w:tcW w:w="3107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74B09" w:rsidRPr="00802944" w:rsidTr="009A555C">
        <w:tc>
          <w:tcPr>
            <w:tcW w:w="3107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74B09" w:rsidRPr="00802944" w:rsidTr="009A555C">
        <w:tc>
          <w:tcPr>
            <w:tcW w:w="3107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Сценическое движение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74B09" w:rsidRPr="00802944" w:rsidTr="009A555C">
        <w:tc>
          <w:tcPr>
            <w:tcW w:w="3107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74B09" w:rsidRPr="00802944" w:rsidTr="009A555C">
        <w:tc>
          <w:tcPr>
            <w:tcW w:w="3107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B09" w:rsidRPr="00802944" w:rsidTr="009A555C">
        <w:tc>
          <w:tcPr>
            <w:tcW w:w="3107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74B09" w:rsidRPr="00C52F48" w:rsidTr="009A555C">
        <w:tc>
          <w:tcPr>
            <w:tcW w:w="3107" w:type="dxa"/>
          </w:tcPr>
          <w:p w:rsidR="00974B09" w:rsidRPr="00C52F48" w:rsidRDefault="00974B09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</w:tcPr>
          <w:p w:rsidR="00974B09" w:rsidRPr="00C52F48" w:rsidRDefault="00974B09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99" w:type="dxa"/>
          </w:tcPr>
          <w:p w:rsidR="00974B09" w:rsidRPr="00C52F48" w:rsidRDefault="00974B09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8" w:type="dxa"/>
          </w:tcPr>
          <w:p w:rsidR="00974B09" w:rsidRPr="00C52F48" w:rsidRDefault="00974B09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974B09" w:rsidRPr="00C52F48" w:rsidRDefault="00974B09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8" w:type="dxa"/>
          </w:tcPr>
          <w:p w:rsidR="00974B09" w:rsidRPr="00C52F48" w:rsidRDefault="00974B09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974B09" w:rsidRPr="00C52F48" w:rsidRDefault="00974B09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8" w:type="dxa"/>
          </w:tcPr>
          <w:p w:rsidR="00974B09" w:rsidRPr="00C52F48" w:rsidRDefault="00974B09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974B09" w:rsidRPr="00C52F48" w:rsidRDefault="00974B09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974B09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74B09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74B09" w:rsidRPr="00802944" w:rsidRDefault="00974B09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9 класс</w:t>
      </w:r>
    </w:p>
    <w:tbl>
      <w:tblPr>
        <w:tblStyle w:val="af"/>
        <w:tblpPr w:leftFromText="180" w:rightFromText="180" w:vertAnchor="text" w:horzAnchor="margin" w:tblpXSpec="center" w:tblpY="98"/>
        <w:tblW w:w="0" w:type="auto"/>
        <w:tblLook w:val="04A0" w:firstRow="1" w:lastRow="0" w:firstColumn="1" w:lastColumn="0" w:noHBand="0" w:noVBand="1"/>
      </w:tblPr>
      <w:tblGrid>
        <w:gridCol w:w="3119"/>
        <w:gridCol w:w="1276"/>
      </w:tblGrid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74B09" w:rsidTr="00974B09">
        <w:tc>
          <w:tcPr>
            <w:tcW w:w="3119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музыки</w:t>
            </w:r>
          </w:p>
        </w:tc>
        <w:tc>
          <w:tcPr>
            <w:tcW w:w="1276" w:type="dxa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74B09" w:rsidTr="00974B09">
        <w:tc>
          <w:tcPr>
            <w:tcW w:w="3119" w:type="dxa"/>
            <w:shd w:val="clear" w:color="auto" w:fill="D9D9D9" w:themeFill="background1" w:themeFillShade="D9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74B09" w:rsidTr="00974B09">
        <w:tc>
          <w:tcPr>
            <w:tcW w:w="3119" w:type="dxa"/>
            <w:shd w:val="clear" w:color="auto" w:fill="D9D9D9" w:themeFill="background1" w:themeFillShade="D9"/>
          </w:tcPr>
          <w:p w:rsidR="00974B09" w:rsidRDefault="00974B09" w:rsidP="00974B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74B09" w:rsidRPr="001F62AA" w:rsidRDefault="00974B09" w:rsidP="00974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B09" w:rsidTr="00974B09">
        <w:tc>
          <w:tcPr>
            <w:tcW w:w="3119" w:type="dxa"/>
            <w:shd w:val="clear" w:color="auto" w:fill="D9D9D9" w:themeFill="background1" w:themeFillShade="D9"/>
          </w:tcPr>
          <w:p w:rsidR="00974B09" w:rsidRDefault="00974B09" w:rsidP="00974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74B09" w:rsidRDefault="00974B09" w:rsidP="00974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74B09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Pr="00085A6E" w:rsidRDefault="00974B09" w:rsidP="0097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Учебный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план</w:t>
      </w:r>
    </w:p>
    <w:p w:rsidR="00974B09" w:rsidRPr="00085A6E" w:rsidRDefault="00974B09" w:rsidP="0097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дополнительной предпрофессиональной обще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в области музыкального искусства «Сольное пение»</w:t>
      </w:r>
    </w:p>
    <w:p w:rsidR="00974B09" w:rsidRPr="00085A6E" w:rsidRDefault="00974B09" w:rsidP="0097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Пятилетнее 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образование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(+ 6 класс)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07"/>
        <w:gridCol w:w="698"/>
        <w:gridCol w:w="699"/>
        <w:gridCol w:w="698"/>
        <w:gridCol w:w="699"/>
        <w:gridCol w:w="698"/>
      </w:tblGrid>
      <w:tr w:rsidR="009A555C" w:rsidRPr="001309F0" w:rsidTr="009A555C">
        <w:tc>
          <w:tcPr>
            <w:tcW w:w="3107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Сценическое движение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9A555C" w:rsidRPr="00C52F48" w:rsidTr="009A555C">
        <w:tc>
          <w:tcPr>
            <w:tcW w:w="3107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74B09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6 класс</w:t>
      </w:r>
    </w:p>
    <w:tbl>
      <w:tblPr>
        <w:tblStyle w:val="af"/>
        <w:tblpPr w:leftFromText="180" w:rightFromText="180" w:vertAnchor="text" w:horzAnchor="margin" w:tblpXSpec="center" w:tblpY="103"/>
        <w:tblW w:w="0" w:type="auto"/>
        <w:tblLook w:val="04A0" w:firstRow="1" w:lastRow="0" w:firstColumn="1" w:lastColumn="0" w:noHBand="0" w:noVBand="1"/>
      </w:tblPr>
      <w:tblGrid>
        <w:gridCol w:w="3006"/>
        <w:gridCol w:w="1417"/>
      </w:tblGrid>
      <w:tr w:rsidR="009A555C" w:rsidTr="009A555C">
        <w:tc>
          <w:tcPr>
            <w:tcW w:w="300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9A555C" w:rsidRPr="00802944" w:rsidTr="009A555C">
        <w:tc>
          <w:tcPr>
            <w:tcW w:w="3006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9A555C" w:rsidRPr="00802944" w:rsidTr="009A555C">
        <w:tc>
          <w:tcPr>
            <w:tcW w:w="3006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9A555C" w:rsidRPr="00802944" w:rsidTr="009A555C">
        <w:tc>
          <w:tcPr>
            <w:tcW w:w="3006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006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006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музыки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006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006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Сценическое движение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Tr="009A555C">
        <w:tc>
          <w:tcPr>
            <w:tcW w:w="3006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4A753B" w:rsidRDefault="004A753B" w:rsidP="009A555C">
      <w:pPr>
        <w:pStyle w:val="a7"/>
        <w:rPr>
          <w:color w:val="17365D" w:themeColor="text2" w:themeShade="BF"/>
        </w:rPr>
      </w:pPr>
    </w:p>
    <w:p w:rsidR="009A555C" w:rsidRPr="00085A6E" w:rsidRDefault="009A555C" w:rsidP="009A555C">
      <w:pPr>
        <w:pStyle w:val="a7"/>
        <w:rPr>
          <w:color w:val="17365D" w:themeColor="text2" w:themeShade="BF"/>
        </w:rPr>
      </w:pPr>
      <w:r w:rsidRPr="00085A6E">
        <w:rPr>
          <w:color w:val="17365D" w:themeColor="text2" w:themeShade="BF"/>
        </w:rPr>
        <w:t>Примечание</w:t>
      </w:r>
    </w:p>
    <w:p w:rsidR="009A555C" w:rsidRPr="00085A6E" w:rsidRDefault="009A555C" w:rsidP="0037319B">
      <w:pPr>
        <w:widowControl w:val="0"/>
        <w:numPr>
          <w:ilvl w:val="0"/>
          <w:numId w:val="9"/>
        </w:numPr>
        <w:shd w:val="clear" w:color="auto" w:fill="FFFFFF"/>
        <w:tabs>
          <w:tab w:val="left" w:pos="5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 xml:space="preserve">Количественный   состав   групп   по   предметам  </w:t>
      </w:r>
      <w:r>
        <w:rPr>
          <w:rFonts w:ascii="Times New Roman" w:hAnsi="Times New Roman" w:cs="Times New Roman"/>
          <w:color w:val="17365D" w:themeColor="text2" w:themeShade="BF"/>
          <w:sz w:val="28"/>
        </w:rPr>
        <w:t xml:space="preserve"> «Музыкальная   литература»   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в среднем  10 человек, по предмету «Сольфеджио» и «Сценическое движение» в среднем 5</w:t>
      </w:r>
      <w:r w:rsidR="00F71F51">
        <w:rPr>
          <w:rFonts w:ascii="Times New Roman" w:hAnsi="Times New Roman" w:cs="Times New Roman"/>
          <w:color w:val="17365D" w:themeColor="text2" w:themeShade="BF"/>
          <w:sz w:val="28"/>
        </w:rPr>
        <w:t>-8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 xml:space="preserve"> человек, по предмету «Ансамбль» - от 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lastRenderedPageBreak/>
        <w:t>2-х человек.</w:t>
      </w:r>
    </w:p>
    <w:p w:rsidR="009A555C" w:rsidRPr="00085A6E" w:rsidRDefault="009A555C" w:rsidP="0037319B">
      <w:pPr>
        <w:widowControl w:val="0"/>
        <w:numPr>
          <w:ilvl w:val="0"/>
          <w:numId w:val="9"/>
        </w:numPr>
        <w:shd w:val="clear" w:color="auto" w:fill="FFFFFF"/>
        <w:tabs>
          <w:tab w:val="left" w:pos="5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Общее количество групп не должно превышать их</w:t>
      </w:r>
      <w:r>
        <w:rPr>
          <w:rFonts w:ascii="Times New Roman" w:hAnsi="Times New Roman" w:cs="Times New Roman"/>
          <w:color w:val="17365D" w:themeColor="text2" w:themeShade="BF"/>
          <w:sz w:val="28"/>
        </w:rPr>
        <w:t xml:space="preserve"> числа в пределах установленной 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нормы.</w:t>
      </w:r>
    </w:p>
    <w:p w:rsidR="009A555C" w:rsidRPr="00085A6E" w:rsidRDefault="009A555C" w:rsidP="0037319B">
      <w:pPr>
        <w:widowControl w:val="0"/>
        <w:numPr>
          <w:ilvl w:val="0"/>
          <w:numId w:val="9"/>
        </w:numPr>
        <w:shd w:val="clear" w:color="auto" w:fill="FFFFFF"/>
        <w:tabs>
          <w:tab w:val="left" w:pos="5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В    целях    выполнения   учебного    плана   необ</w:t>
      </w:r>
      <w:r>
        <w:rPr>
          <w:rFonts w:ascii="Times New Roman" w:hAnsi="Times New Roman" w:cs="Times New Roman"/>
          <w:color w:val="17365D" w:themeColor="text2" w:themeShade="BF"/>
          <w:sz w:val="28"/>
        </w:rPr>
        <w:t xml:space="preserve">ходимо    предусмотреть    часы 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 xml:space="preserve">преподавательской  работы  по  предметам  по  </w:t>
      </w:r>
      <w:r>
        <w:rPr>
          <w:rFonts w:ascii="Times New Roman" w:hAnsi="Times New Roman" w:cs="Times New Roman"/>
          <w:color w:val="17365D" w:themeColor="text2" w:themeShade="BF"/>
          <w:sz w:val="28"/>
        </w:rPr>
        <w:t xml:space="preserve">выбору,  а  также  часы  работы 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концертмейстерам:</w:t>
      </w:r>
    </w:p>
    <w:p w:rsidR="009A555C" w:rsidRPr="00085A6E" w:rsidRDefault="009A555C" w:rsidP="0037319B">
      <w:pPr>
        <w:widowControl w:val="0"/>
        <w:numPr>
          <w:ilvl w:val="0"/>
          <w:numId w:val="10"/>
        </w:numPr>
        <w:shd w:val="clear" w:color="auto" w:fill="FFFFFF"/>
        <w:tabs>
          <w:tab w:val="left" w:pos="10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из расчета 100% общего количества часов, отводимых на индивидуальные и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br/>
        <w:t>групповые занятия по вокалу, сценическому движению, музыкальному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br/>
        <w:t>инструменту (кроме фортепиано, баяна, аккордеона, арфы, гитары);</w:t>
      </w:r>
    </w:p>
    <w:p w:rsidR="009A555C" w:rsidRPr="00085A6E" w:rsidRDefault="009A555C" w:rsidP="0037319B">
      <w:pPr>
        <w:widowControl w:val="0"/>
        <w:numPr>
          <w:ilvl w:val="0"/>
          <w:numId w:val="10"/>
        </w:numPr>
        <w:shd w:val="clear" w:color="auto" w:fill="FFFFFF"/>
        <w:tabs>
          <w:tab w:val="left" w:pos="10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из расчета 50% общего количества часов, от</w:t>
      </w:r>
      <w:r>
        <w:rPr>
          <w:rFonts w:ascii="Times New Roman" w:hAnsi="Times New Roman" w:cs="Times New Roman"/>
          <w:color w:val="17365D" w:themeColor="text2" w:themeShade="BF"/>
          <w:sz w:val="28"/>
        </w:rPr>
        <w:t xml:space="preserve">водимых на групповые занятия по 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музыкальной литературе;</w:t>
      </w:r>
    </w:p>
    <w:p w:rsidR="009A555C" w:rsidRDefault="009A555C" w:rsidP="0037319B">
      <w:pPr>
        <w:widowControl w:val="0"/>
        <w:numPr>
          <w:ilvl w:val="0"/>
          <w:numId w:val="10"/>
        </w:numPr>
        <w:shd w:val="clear" w:color="auto" w:fill="FFFFFF"/>
        <w:tabs>
          <w:tab w:val="left" w:pos="10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для  проведения  занятий  по  предметам  по  выбору:   другой  музыкальный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br/>
        <w:t>инструмент (кроме фортепиано, баяна, аккордеона, арфы, гитары), ансамбль, танец</w:t>
      </w:r>
      <w:r>
        <w:rPr>
          <w:rFonts w:ascii="Times New Roman" w:hAnsi="Times New Roman" w:cs="Times New Roman"/>
          <w:color w:val="17365D" w:themeColor="text2" w:themeShade="BF"/>
          <w:sz w:val="28"/>
        </w:rPr>
        <w:t xml:space="preserve"> </w:t>
      </w:r>
      <w:r w:rsidRPr="00085A6E">
        <w:rPr>
          <w:rFonts w:ascii="Times New Roman" w:hAnsi="Times New Roman" w:cs="Times New Roman"/>
          <w:color w:val="17365D" w:themeColor="text2" w:themeShade="BF"/>
          <w:sz w:val="28"/>
        </w:rPr>
        <w:t>и др.</w:t>
      </w:r>
    </w:p>
    <w:p w:rsidR="009A555C" w:rsidRPr="009A555C" w:rsidRDefault="009A555C" w:rsidP="0037319B">
      <w:pPr>
        <w:pStyle w:val="a9"/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  <w:r w:rsidRPr="009A555C">
        <w:rPr>
          <w:rFonts w:ascii="Times New Roman" w:hAnsi="Times New Roman" w:cs="Times New Roman"/>
          <w:color w:val="17365D" w:themeColor="text2" w:themeShade="BF"/>
          <w:sz w:val="28"/>
        </w:rPr>
        <w:t>Поступление на вокальное исполнительство по пятилетнему образованию с 10 лет.</w:t>
      </w:r>
    </w:p>
    <w:p w:rsidR="009A555C" w:rsidRPr="009A555C" w:rsidRDefault="009A555C" w:rsidP="009A555C">
      <w:pPr>
        <w:widowControl w:val="0"/>
        <w:shd w:val="clear" w:color="auto" w:fill="FFFFFF"/>
        <w:tabs>
          <w:tab w:val="left" w:pos="10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lastRenderedPageBreak/>
        <w:t>Учебный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план</w:t>
      </w: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дополнительной предпрофессиональной обще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в области музыкального искусства «Духовые и ударные инструменты»</w:t>
      </w: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Восьмилетнее 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образование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(+ 9 класс)</w:t>
      </w: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Детская музыкальная школа №4</w:t>
      </w: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07"/>
        <w:gridCol w:w="698"/>
        <w:gridCol w:w="699"/>
        <w:gridCol w:w="698"/>
        <w:gridCol w:w="699"/>
        <w:gridCol w:w="698"/>
        <w:gridCol w:w="699"/>
        <w:gridCol w:w="698"/>
        <w:gridCol w:w="699"/>
      </w:tblGrid>
      <w:tr w:rsidR="009A555C" w:rsidRPr="001309F0" w:rsidTr="009A555C">
        <w:tc>
          <w:tcPr>
            <w:tcW w:w="3107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 +ч/л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Хоровой класс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C52F48" w:rsidTr="009A555C">
        <w:tc>
          <w:tcPr>
            <w:tcW w:w="3107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7,5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Коллективное музицирование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Дополнительный инструмент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74B09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9 класс</w:t>
      </w:r>
    </w:p>
    <w:tbl>
      <w:tblPr>
        <w:tblStyle w:val="af"/>
        <w:tblpPr w:leftFromText="180" w:rightFromText="180" w:vertAnchor="text" w:horzAnchor="page" w:tblpX="4633" w:tblpY="42"/>
        <w:tblW w:w="0" w:type="auto"/>
        <w:tblLook w:val="04A0" w:firstRow="1" w:lastRow="0" w:firstColumn="1" w:lastColumn="0" w:noHBand="0" w:noVBand="1"/>
      </w:tblPr>
      <w:tblGrid>
        <w:gridCol w:w="3119"/>
        <w:gridCol w:w="1276"/>
      </w:tblGrid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музыки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Tr="009A555C">
        <w:tc>
          <w:tcPr>
            <w:tcW w:w="3119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Tr="009A555C">
        <w:tc>
          <w:tcPr>
            <w:tcW w:w="3119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A555C" w:rsidRPr="001F62AA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55C" w:rsidTr="009A555C">
        <w:tc>
          <w:tcPr>
            <w:tcW w:w="3119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Учебный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план</w:t>
      </w: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дополнительной предпрофессиональной обще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в области музыкального искусства «Духовые и ударные инструменты»</w:t>
      </w: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Пятилетнее 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образование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(+ 6 класс)</w:t>
      </w: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Детская музыкальная школа №4</w:t>
      </w: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tbl>
      <w:tblPr>
        <w:tblStyle w:val="af"/>
        <w:tblW w:w="0" w:type="auto"/>
        <w:tblInd w:w="966" w:type="dxa"/>
        <w:tblLook w:val="04A0" w:firstRow="1" w:lastRow="0" w:firstColumn="1" w:lastColumn="0" w:noHBand="0" w:noVBand="1"/>
      </w:tblPr>
      <w:tblGrid>
        <w:gridCol w:w="3107"/>
        <w:gridCol w:w="698"/>
        <w:gridCol w:w="699"/>
        <w:gridCol w:w="698"/>
        <w:gridCol w:w="699"/>
        <w:gridCol w:w="698"/>
      </w:tblGrid>
      <w:tr w:rsidR="009A555C" w:rsidRPr="001309F0" w:rsidTr="009A555C">
        <w:tc>
          <w:tcPr>
            <w:tcW w:w="3107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 +ч/л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Хоровой класс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Коллективное музицирование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искусства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Элементарная теория музыки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Дополнительный инструмент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</w:tbl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6 класс</w:t>
      </w:r>
    </w:p>
    <w:tbl>
      <w:tblPr>
        <w:tblStyle w:val="af"/>
        <w:tblpPr w:leftFromText="180" w:rightFromText="180" w:vertAnchor="text" w:horzAnchor="page" w:tblpX="3088" w:tblpY="-367"/>
        <w:tblW w:w="0" w:type="auto"/>
        <w:tblLook w:val="04A0" w:firstRow="1" w:lastRow="0" w:firstColumn="1" w:lastColumn="0" w:noHBand="0" w:noVBand="1"/>
      </w:tblPr>
      <w:tblGrid>
        <w:gridCol w:w="3114"/>
        <w:gridCol w:w="1417"/>
      </w:tblGrid>
      <w:tr w:rsidR="009A555C" w:rsidTr="009A555C">
        <w:tc>
          <w:tcPr>
            <w:tcW w:w="3114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417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 +ч/л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музыки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14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14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14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Учебный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план</w:t>
      </w: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дополнительной предпрофессиональной обще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в области музыкального искусства «Народные инструменты»</w:t>
      </w: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Восьмилетнее 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образование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(+ 9 класс)</w:t>
      </w: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Детская музыкальная школа №4</w:t>
      </w: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07"/>
        <w:gridCol w:w="698"/>
        <w:gridCol w:w="699"/>
        <w:gridCol w:w="698"/>
        <w:gridCol w:w="699"/>
        <w:gridCol w:w="698"/>
        <w:gridCol w:w="699"/>
        <w:gridCol w:w="698"/>
        <w:gridCol w:w="699"/>
      </w:tblGrid>
      <w:tr w:rsidR="009A555C" w:rsidRPr="001309F0" w:rsidTr="009A555C">
        <w:tc>
          <w:tcPr>
            <w:tcW w:w="3107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 +ч/л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Хоровой класс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C52F48" w:rsidTr="009A555C">
        <w:tc>
          <w:tcPr>
            <w:tcW w:w="3107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2F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8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99" w:type="dxa"/>
          </w:tcPr>
          <w:p w:rsidR="009A555C" w:rsidRPr="00C52F48" w:rsidRDefault="009A555C" w:rsidP="009A55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7,5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Коллективное музицирование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Дополнительный инструмент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</w:tbl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Default="00F71F51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9 класс</w:t>
      </w:r>
    </w:p>
    <w:tbl>
      <w:tblPr>
        <w:tblStyle w:val="af"/>
        <w:tblpPr w:leftFromText="180" w:rightFromText="180" w:vertAnchor="text" w:horzAnchor="page" w:tblpX="4498" w:tblpY="158"/>
        <w:tblW w:w="0" w:type="auto"/>
        <w:tblLook w:val="04A0" w:firstRow="1" w:lastRow="0" w:firstColumn="1" w:lastColumn="0" w:noHBand="0" w:noVBand="1"/>
      </w:tblPr>
      <w:tblGrid>
        <w:gridCol w:w="3119"/>
        <w:gridCol w:w="1276"/>
      </w:tblGrid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Tr="009A555C">
        <w:tc>
          <w:tcPr>
            <w:tcW w:w="3119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музыки</w:t>
            </w:r>
          </w:p>
        </w:tc>
        <w:tc>
          <w:tcPr>
            <w:tcW w:w="1276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Tr="009A555C">
        <w:tc>
          <w:tcPr>
            <w:tcW w:w="3119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Tr="009A555C">
        <w:tc>
          <w:tcPr>
            <w:tcW w:w="3119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A555C" w:rsidRPr="001F62AA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55C" w:rsidTr="009A555C">
        <w:tc>
          <w:tcPr>
            <w:tcW w:w="3119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Учебный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план</w:t>
      </w: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дополнительной предпрофессиональной обще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в области музыкального искусства «Народные инструменты»</w:t>
      </w:r>
    </w:p>
    <w:p w:rsidR="009A555C" w:rsidRPr="00085A6E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Пятилетнее </w:t>
      </w: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образование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 xml:space="preserve"> (+ 6 класс)</w:t>
      </w: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 w:rsidRPr="00085A6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Детская музыкальная школа №4</w:t>
      </w:r>
    </w:p>
    <w:tbl>
      <w:tblPr>
        <w:tblStyle w:val="af"/>
        <w:tblW w:w="0" w:type="auto"/>
        <w:tblInd w:w="1526" w:type="dxa"/>
        <w:tblLook w:val="04A0" w:firstRow="1" w:lastRow="0" w:firstColumn="1" w:lastColumn="0" w:noHBand="0" w:noVBand="1"/>
      </w:tblPr>
      <w:tblGrid>
        <w:gridCol w:w="3107"/>
        <w:gridCol w:w="698"/>
        <w:gridCol w:w="699"/>
        <w:gridCol w:w="698"/>
        <w:gridCol w:w="699"/>
        <w:gridCol w:w="698"/>
      </w:tblGrid>
      <w:tr w:rsidR="009A555C" w:rsidRPr="001309F0" w:rsidTr="009A555C">
        <w:tc>
          <w:tcPr>
            <w:tcW w:w="3107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699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698" w:type="dxa"/>
          </w:tcPr>
          <w:p w:rsidR="009A555C" w:rsidRPr="001309F0" w:rsidRDefault="009A555C" w:rsidP="009A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9F0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 +ч/л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Фортепиано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Хоровой класс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0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Коллективное музицирование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искусства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Элементарная теория музыки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07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Дополнительный инструмент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</w:tbl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  <w:t>6 класс</w:t>
      </w:r>
    </w:p>
    <w:tbl>
      <w:tblPr>
        <w:tblStyle w:val="af"/>
        <w:tblpPr w:leftFromText="180" w:rightFromText="180" w:vertAnchor="text" w:horzAnchor="page" w:tblpX="4318" w:tblpY="18"/>
        <w:tblW w:w="0" w:type="auto"/>
        <w:tblLook w:val="04A0" w:firstRow="1" w:lastRow="0" w:firstColumn="1" w:lastColumn="0" w:noHBand="0" w:noVBand="1"/>
      </w:tblPr>
      <w:tblGrid>
        <w:gridCol w:w="3114"/>
        <w:gridCol w:w="1417"/>
      </w:tblGrid>
      <w:tr w:rsidR="009A555C" w:rsidTr="009A555C">
        <w:tc>
          <w:tcPr>
            <w:tcW w:w="3114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9A555C" w:rsidRDefault="009A555C" w:rsidP="009A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Специальность +ч/л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Муз. литра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14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Элементарная теория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музыки</w:t>
            </w:r>
          </w:p>
        </w:tc>
        <w:tc>
          <w:tcPr>
            <w:tcW w:w="1417" w:type="dxa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14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9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9A555C" w:rsidRPr="00802944" w:rsidTr="009A555C">
        <w:tc>
          <w:tcPr>
            <w:tcW w:w="3114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Оркестровый класс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A555C" w:rsidRPr="00802944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555C" w:rsidRPr="00802944" w:rsidTr="009A555C">
        <w:tc>
          <w:tcPr>
            <w:tcW w:w="3114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A555C" w:rsidRDefault="009A555C" w:rsidP="009A5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9A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9A555C" w:rsidRDefault="009A555C" w:rsidP="004F6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</w:rPr>
      </w:pPr>
    </w:p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«Фортепиано»</w:t>
      </w:r>
    </w:p>
    <w:p w:rsidR="00F71F51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Семилетнее образование</w:t>
      </w:r>
    </w:p>
    <w:p w:rsidR="00F71F51" w:rsidRDefault="00F71F51" w:rsidP="00F71F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21"/>
        <w:gridCol w:w="622"/>
        <w:gridCol w:w="622"/>
        <w:gridCol w:w="622"/>
        <w:gridCol w:w="622"/>
        <w:gridCol w:w="622"/>
        <w:gridCol w:w="622"/>
        <w:gridCol w:w="623"/>
        <w:gridCol w:w="1350"/>
      </w:tblGrid>
      <w:tr w:rsidR="00F71F51" w:rsidTr="007C5EDF">
        <w:trPr>
          <w:cantSplit/>
          <w:trHeight w:val="280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Tr="007C5EDF">
        <w:trPr>
          <w:cantSplit/>
          <w:trHeight w:val="2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F0588B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F0588B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pStyle w:val="1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Аккомпанемент 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1F51" w:rsidRDefault="00F71F51" w:rsidP="00F71F51">
      <w:pPr>
        <w:rPr>
          <w:sz w:val="28"/>
          <w:lang w:val="en-US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9807"/>
      </w:tblGrid>
      <w:tr w:rsidR="00F71F51" w:rsidTr="007C5EDF">
        <w:trPr>
          <w:cantSplit/>
        </w:trPr>
        <w:tc>
          <w:tcPr>
            <w:tcW w:w="9807" w:type="dxa"/>
            <w:hideMark/>
          </w:tcPr>
          <w:p w:rsidR="00F71F51" w:rsidRDefault="00F71F51" w:rsidP="007C5EDF">
            <w:pPr>
              <w:spacing w:line="360" w:lineRule="auto"/>
              <w:ind w:left="-113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Предмет по выбору: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чтение с листа, фортепианный ансамбль, камерный ансамбль, аккомпанемент,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курс оркестровых инструментов (скрипка, флейта,гитара и т.д.); «проф. часы» по специальности; факультативные часы по муз. лит-ре, сольфеджио; вокал; синтезатор; постановка вокально-театральных сцен в мл. классах</w:t>
            </w:r>
          </w:p>
        </w:tc>
      </w:tr>
    </w:tbl>
    <w:p w:rsidR="00F71F51" w:rsidRDefault="00F71F51" w:rsidP="00F71F51">
      <w:pPr>
        <w:pStyle w:val="a9"/>
        <w:ind w:left="426"/>
        <w:rPr>
          <w:rFonts w:ascii="Times New Roman" w:eastAsia="Times New Roman" w:hAnsi="Times New Roman"/>
          <w:bCs/>
          <w:sz w:val="24"/>
          <w:szCs w:val="24"/>
        </w:rPr>
      </w:pPr>
    </w:p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«Фортепиано»</w:t>
      </w:r>
    </w:p>
    <w:p w:rsidR="00F71F51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Пятилетнее образование</w:t>
      </w:r>
    </w:p>
    <w:p w:rsidR="00F71F51" w:rsidRDefault="00F71F51" w:rsidP="00F71F5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72"/>
        <w:gridCol w:w="620"/>
        <w:gridCol w:w="621"/>
        <w:gridCol w:w="620"/>
        <w:gridCol w:w="621"/>
        <w:gridCol w:w="621"/>
        <w:gridCol w:w="1350"/>
      </w:tblGrid>
      <w:tr w:rsidR="00F71F51" w:rsidTr="007C5EDF">
        <w:trPr>
          <w:cantSplit/>
          <w:trHeight w:val="280"/>
          <w:jc w:val="center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Tr="007C5EDF">
        <w:trPr>
          <w:cantSplit/>
          <w:trHeight w:val="2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F0588B" w:rsidRDefault="00F71F51" w:rsidP="0037319B">
            <w:pPr>
              <w:pStyle w:val="a9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pStyle w:val="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F51" w:rsidRDefault="00F71F51" w:rsidP="00F71F5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97" w:type="dxa"/>
        <w:tblLook w:val="04A0" w:firstRow="1" w:lastRow="0" w:firstColumn="1" w:lastColumn="0" w:noHBand="0" w:noVBand="1"/>
      </w:tblPr>
      <w:tblGrid>
        <w:gridCol w:w="2886"/>
        <w:gridCol w:w="7111"/>
      </w:tblGrid>
      <w:tr w:rsidR="00F71F51" w:rsidTr="007C5EDF">
        <w:tc>
          <w:tcPr>
            <w:tcW w:w="2886" w:type="dxa"/>
            <w:hideMark/>
          </w:tcPr>
          <w:p w:rsidR="00F71F51" w:rsidRDefault="00F71F51" w:rsidP="007C5E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по выбору:</w:t>
            </w:r>
          </w:p>
        </w:tc>
        <w:tc>
          <w:tcPr>
            <w:tcW w:w="7111" w:type="dxa"/>
            <w:hideMark/>
          </w:tcPr>
          <w:p w:rsidR="00F71F51" w:rsidRDefault="00F71F51" w:rsidP="007C5E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чтение с листа, фортепианный ансамбль, камерный ансамбль, аккомпанемент,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курс оркестровых инструментов (скрипка, флейта, гитара и т.д.); «проф. часы» по специальности; факультативные часы по муз. лит-ре, сольфеджио; вокал; синтезатор; постановка вокально-театральных сцен в мл. классах</w:t>
            </w:r>
          </w:p>
        </w:tc>
      </w:tr>
    </w:tbl>
    <w:p w:rsidR="00F71F51" w:rsidRDefault="00F71F51" w:rsidP="00F71F51">
      <w:pPr>
        <w:pStyle w:val="a7"/>
        <w:rPr>
          <w:color w:val="17365D" w:themeColor="text2" w:themeShade="BF"/>
        </w:rPr>
      </w:pPr>
    </w:p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«Струнные инструменты»</w:t>
      </w:r>
    </w:p>
    <w:p w:rsidR="00F71F51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Семилетнее образование</w:t>
      </w:r>
    </w:p>
    <w:p w:rsidR="00F71F51" w:rsidRDefault="00F71F51" w:rsidP="00F71F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21"/>
        <w:gridCol w:w="622"/>
        <w:gridCol w:w="622"/>
        <w:gridCol w:w="622"/>
        <w:gridCol w:w="622"/>
        <w:gridCol w:w="622"/>
        <w:gridCol w:w="622"/>
        <w:gridCol w:w="623"/>
        <w:gridCol w:w="1350"/>
      </w:tblGrid>
      <w:tr w:rsidR="00F71F51" w:rsidTr="007C5EDF">
        <w:trPr>
          <w:cantSplit/>
          <w:trHeight w:val="280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Tr="007C5EDF">
        <w:trPr>
          <w:cantSplit/>
          <w:trHeight w:val="2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201609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201609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pStyle w:val="1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</w:t>
            </w:r>
          </w:p>
          <w:p w:rsidR="00F71F51" w:rsidRDefault="00F71F51" w:rsidP="007C5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</w:t>
            </w:r>
          </w:p>
          <w:p w:rsidR="00F71F51" w:rsidRDefault="00F71F51" w:rsidP="007C5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(оркестр, иансамбль,</w:t>
            </w:r>
          </w:p>
          <w:p w:rsidR="00F71F51" w:rsidRDefault="00F71F51" w:rsidP="007C5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камерный ансамбль)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1F51" w:rsidRDefault="00F71F51" w:rsidP="00F71F51">
      <w:pPr>
        <w:rPr>
          <w:sz w:val="28"/>
          <w:lang w:val="en-US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9807"/>
      </w:tblGrid>
      <w:tr w:rsidR="00F71F51" w:rsidTr="007C5EDF">
        <w:trPr>
          <w:cantSplit/>
        </w:trPr>
        <w:tc>
          <w:tcPr>
            <w:tcW w:w="9807" w:type="dxa"/>
            <w:hideMark/>
          </w:tcPr>
          <w:p w:rsidR="00F71F51" w:rsidRDefault="00F71F51" w:rsidP="007C5EDF">
            <w:pPr>
              <w:spacing w:line="360" w:lineRule="auto"/>
              <w:ind w:left="-113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Предмет по выбору: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курс фортепиано; общий курс оркестровых инструментов (альт, виолончель, контрабас и т.д.); «проф. часы» по специальности; факультативные часы по муз. лит-ре, сольфеджио; вокал; синтезатор; постановка вокально-театральных сцен в мл. классах</w:t>
            </w:r>
          </w:p>
        </w:tc>
      </w:tr>
    </w:tbl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«Струнные инструменты»</w:t>
      </w:r>
    </w:p>
    <w:p w:rsidR="00F71F51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Пятилетнее образование</w:t>
      </w:r>
    </w:p>
    <w:p w:rsidR="00F71F51" w:rsidRDefault="00F71F51" w:rsidP="00F71F5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72"/>
        <w:gridCol w:w="620"/>
        <w:gridCol w:w="621"/>
        <w:gridCol w:w="620"/>
        <w:gridCol w:w="621"/>
        <w:gridCol w:w="621"/>
        <w:gridCol w:w="1350"/>
      </w:tblGrid>
      <w:tr w:rsidR="00F71F51" w:rsidTr="007C5EDF">
        <w:trPr>
          <w:cantSplit/>
          <w:trHeight w:val="280"/>
          <w:jc w:val="center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ind w:hanging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Tr="007C5EDF">
        <w:trPr>
          <w:cantSplit/>
          <w:trHeight w:val="2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201609" w:rsidRDefault="00F71F51" w:rsidP="0037319B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pStyle w:val="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201609" w:rsidRDefault="00F71F51" w:rsidP="0037319B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</w:p>
          <w:p w:rsidR="00F71F51" w:rsidRDefault="00F71F51" w:rsidP="007C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</w:p>
          <w:p w:rsidR="00F71F51" w:rsidRDefault="00F71F51" w:rsidP="007C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(оркестр,</w:t>
            </w:r>
          </w:p>
          <w:p w:rsidR="00F71F51" w:rsidRDefault="00F71F51" w:rsidP="007C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ансамбль,</w:t>
            </w:r>
          </w:p>
          <w:p w:rsidR="00F71F51" w:rsidRDefault="00F71F51" w:rsidP="007C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камерный ансамбль)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F51" w:rsidRDefault="00F71F51" w:rsidP="00F71F5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97" w:type="dxa"/>
        <w:tblLook w:val="04A0" w:firstRow="1" w:lastRow="0" w:firstColumn="1" w:lastColumn="0" w:noHBand="0" w:noVBand="1"/>
      </w:tblPr>
      <w:tblGrid>
        <w:gridCol w:w="2886"/>
        <w:gridCol w:w="7111"/>
      </w:tblGrid>
      <w:tr w:rsidR="00F71F51" w:rsidTr="007C5EDF">
        <w:tc>
          <w:tcPr>
            <w:tcW w:w="2886" w:type="dxa"/>
            <w:hideMark/>
          </w:tcPr>
          <w:p w:rsidR="00F71F51" w:rsidRDefault="00F71F51" w:rsidP="007C5E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по выбору:</w:t>
            </w:r>
          </w:p>
        </w:tc>
        <w:tc>
          <w:tcPr>
            <w:tcW w:w="7111" w:type="dxa"/>
            <w:hideMark/>
          </w:tcPr>
          <w:p w:rsidR="00F71F51" w:rsidRDefault="00F71F51" w:rsidP="007C5E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курс фортепиано</w:t>
            </w:r>
          </w:p>
          <w:p w:rsidR="00F71F51" w:rsidRDefault="00F71F51" w:rsidP="007C5E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курс оркестровых инструментов</w:t>
            </w:r>
          </w:p>
          <w:p w:rsidR="00F71F51" w:rsidRDefault="00F71F51" w:rsidP="007C5E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часы по специальности</w:t>
            </w:r>
          </w:p>
        </w:tc>
      </w:tr>
    </w:tbl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Pr="0043602E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«Духовые и ударные инструменты»</w:t>
      </w:r>
    </w:p>
    <w:p w:rsidR="00F71F51" w:rsidRPr="0043602E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602E">
        <w:rPr>
          <w:rFonts w:ascii="Times New Roman" w:eastAsia="Times New Roman" w:hAnsi="Times New Roman" w:cs="Times New Roman"/>
          <w:b/>
          <w:bCs/>
          <w:sz w:val="24"/>
          <w:szCs w:val="24"/>
        </w:rPr>
        <w:t>Семилетнее образование</w:t>
      </w:r>
    </w:p>
    <w:tbl>
      <w:tblPr>
        <w:tblW w:w="10550" w:type="dxa"/>
        <w:tblInd w:w="-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6"/>
        <w:gridCol w:w="2152"/>
        <w:gridCol w:w="367"/>
        <w:gridCol w:w="622"/>
        <w:gridCol w:w="622"/>
        <w:gridCol w:w="622"/>
        <w:gridCol w:w="622"/>
        <w:gridCol w:w="622"/>
        <w:gridCol w:w="622"/>
        <w:gridCol w:w="623"/>
        <w:gridCol w:w="1350"/>
        <w:gridCol w:w="1440"/>
      </w:tblGrid>
      <w:tr w:rsidR="00F71F51" w:rsidRPr="0043602E" w:rsidTr="00F71F51">
        <w:trPr>
          <w:gridAfter w:val="1"/>
          <w:wAfter w:w="1440" w:type="dxa"/>
          <w:cantSplit/>
          <w:trHeight w:val="280"/>
        </w:trPr>
        <w:tc>
          <w:tcPr>
            <w:tcW w:w="886" w:type="dxa"/>
            <w:vMerge w:val="restart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19" w:type="dxa"/>
            <w:gridSpan w:val="2"/>
            <w:vMerge w:val="restart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355" w:type="dxa"/>
            <w:gridSpan w:val="7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RPr="0043602E" w:rsidTr="00F71F51">
        <w:trPr>
          <w:gridAfter w:val="1"/>
          <w:wAfter w:w="1440" w:type="dxa"/>
          <w:cantSplit/>
          <w:trHeight w:val="280"/>
        </w:trPr>
        <w:tc>
          <w:tcPr>
            <w:tcW w:w="886" w:type="dxa"/>
            <w:vMerge/>
          </w:tcPr>
          <w:p w:rsidR="00F71F51" w:rsidRPr="0043602E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  <w:vMerge/>
          </w:tcPr>
          <w:p w:rsidR="00F71F51" w:rsidRPr="0043602E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22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22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2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2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22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23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50" w:type="dxa"/>
            <w:vMerge/>
          </w:tcPr>
          <w:p w:rsidR="00F71F51" w:rsidRPr="0043602E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1F51" w:rsidRPr="0043602E" w:rsidTr="00F71F51">
        <w:trPr>
          <w:gridAfter w:val="1"/>
          <w:wAfter w:w="1440" w:type="dxa"/>
          <w:cantSplit/>
        </w:trPr>
        <w:tc>
          <w:tcPr>
            <w:tcW w:w="886" w:type="dxa"/>
          </w:tcPr>
          <w:p w:rsidR="00F71F51" w:rsidRPr="008270E1" w:rsidRDefault="00F71F51" w:rsidP="0037319B">
            <w:pPr>
              <w:pStyle w:val="a9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</w:tcPr>
          <w:p w:rsidR="00F71F51" w:rsidRPr="00686302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F71F51" w:rsidRPr="00686302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pStyle w:val="1"/>
              <w:rPr>
                <w:sz w:val="24"/>
              </w:rPr>
            </w:pPr>
            <w:r w:rsidRPr="0043602E">
              <w:rPr>
                <w:sz w:val="24"/>
              </w:rPr>
              <w:t>VII</w:t>
            </w:r>
          </w:p>
        </w:tc>
      </w:tr>
      <w:tr w:rsidR="00F71F51" w:rsidRPr="0043602E" w:rsidTr="00F71F51">
        <w:trPr>
          <w:gridAfter w:val="1"/>
          <w:wAfter w:w="1440" w:type="dxa"/>
          <w:cantSplit/>
        </w:trPr>
        <w:tc>
          <w:tcPr>
            <w:tcW w:w="886" w:type="dxa"/>
          </w:tcPr>
          <w:p w:rsidR="00F71F51" w:rsidRPr="008270E1" w:rsidRDefault="00F71F51" w:rsidP="0037319B">
            <w:pPr>
              <w:pStyle w:val="a9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3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RPr="0043602E" w:rsidTr="00F71F51">
        <w:trPr>
          <w:gridAfter w:val="1"/>
          <w:wAfter w:w="1440" w:type="dxa"/>
          <w:cantSplit/>
        </w:trPr>
        <w:tc>
          <w:tcPr>
            <w:tcW w:w="886" w:type="dxa"/>
          </w:tcPr>
          <w:p w:rsidR="00F71F51" w:rsidRPr="0043602E" w:rsidRDefault="00F71F51" w:rsidP="0037319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F71F51" w:rsidRPr="00686302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F71F51">
        <w:trPr>
          <w:gridAfter w:val="1"/>
          <w:wAfter w:w="1440" w:type="dxa"/>
          <w:cantSplit/>
        </w:trPr>
        <w:tc>
          <w:tcPr>
            <w:tcW w:w="886" w:type="dxa"/>
          </w:tcPr>
          <w:p w:rsidR="00F71F51" w:rsidRPr="0043602E" w:rsidRDefault="00F71F51" w:rsidP="0037319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622" w:type="dxa"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RPr="0043602E" w:rsidTr="00F71F51">
        <w:trPr>
          <w:gridAfter w:val="1"/>
          <w:wAfter w:w="1440" w:type="dxa"/>
          <w:cantSplit/>
        </w:trPr>
        <w:tc>
          <w:tcPr>
            <w:tcW w:w="886" w:type="dxa"/>
          </w:tcPr>
          <w:p w:rsidR="00F71F51" w:rsidRPr="0043602E" w:rsidRDefault="00F71F51" w:rsidP="0037319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F71F51">
        <w:trPr>
          <w:gridAfter w:val="1"/>
          <w:wAfter w:w="1440" w:type="dxa"/>
          <w:cantSplit/>
        </w:trPr>
        <w:tc>
          <w:tcPr>
            <w:tcW w:w="886" w:type="dxa"/>
          </w:tcPr>
          <w:p w:rsidR="00F71F51" w:rsidRPr="0043602E" w:rsidRDefault="00F71F51" w:rsidP="0037319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3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RPr="0043602E" w:rsidTr="00F71F51">
        <w:trPr>
          <w:gridAfter w:val="1"/>
          <w:wAfter w:w="1440" w:type="dxa"/>
          <w:cantSplit/>
        </w:trPr>
        <w:tc>
          <w:tcPr>
            <w:tcW w:w="886" w:type="dxa"/>
          </w:tcPr>
          <w:p w:rsidR="00F71F51" w:rsidRPr="0043602E" w:rsidRDefault="00F71F51" w:rsidP="0037319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F71F51" w:rsidRPr="0043602E" w:rsidRDefault="00F71F51" w:rsidP="007C5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</w:t>
            </w:r>
          </w:p>
          <w:p w:rsidR="00F71F51" w:rsidRPr="0043602E" w:rsidRDefault="00F71F51" w:rsidP="007C5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</w:t>
            </w:r>
          </w:p>
          <w:p w:rsidR="00F71F51" w:rsidRPr="0043602E" w:rsidRDefault="00F71F51" w:rsidP="007C5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(оркестр,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ансамбль,</w:t>
            </w:r>
          </w:p>
          <w:p w:rsidR="00F71F51" w:rsidRPr="0043602E" w:rsidRDefault="00F71F51" w:rsidP="007C5E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камерный ансамбль)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F71F51">
        <w:trPr>
          <w:gridAfter w:val="1"/>
          <w:wAfter w:w="1440" w:type="dxa"/>
          <w:cantSplit/>
        </w:trPr>
        <w:tc>
          <w:tcPr>
            <w:tcW w:w="886" w:type="dxa"/>
          </w:tcPr>
          <w:p w:rsidR="00F71F51" w:rsidRPr="0043602E" w:rsidRDefault="00F71F51" w:rsidP="0037319B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F71F51">
        <w:trPr>
          <w:gridAfter w:val="1"/>
          <w:wAfter w:w="1440" w:type="dxa"/>
          <w:cantSplit/>
        </w:trPr>
        <w:tc>
          <w:tcPr>
            <w:tcW w:w="886" w:type="dxa"/>
          </w:tcPr>
          <w:p w:rsidR="00F71F51" w:rsidRPr="0043602E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22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F71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38" w:type="dxa"/>
            <w:gridSpan w:val="2"/>
          </w:tcPr>
          <w:p w:rsidR="00F71F51" w:rsidRPr="0043602E" w:rsidRDefault="00F71F51" w:rsidP="007C5EDF">
            <w:pPr>
              <w:spacing w:line="360" w:lineRule="auto"/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 по выбору</w:t>
            </w:r>
          </w:p>
        </w:tc>
        <w:tc>
          <w:tcPr>
            <w:tcW w:w="7512" w:type="dxa"/>
            <w:gridSpan w:val="10"/>
          </w:tcPr>
          <w:p w:rsidR="00F71F51" w:rsidRPr="0043602E" w:rsidRDefault="00F71F51" w:rsidP="007C5EDF">
            <w:pPr>
              <w:ind w:left="-113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курс фортепиано;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 листа, </w:t>
            </w: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курс оркестровых инструментов (курай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труба, гобой, саксофон и др.</w:t>
            </w: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оркестр, ансамбль духовых инструментов;</w:t>
            </w: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«проф. часы» по специальности; факультативные часы по муз. лит-ре, сольфеджио; вокал; синтезатор; постановка вокально-театральных сцен в мл. классах</w:t>
            </w:r>
          </w:p>
        </w:tc>
      </w:tr>
    </w:tbl>
    <w:p w:rsidR="00F71F51" w:rsidRDefault="00F71F51" w:rsidP="00F71F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F51" w:rsidRDefault="00F71F51" w:rsidP="00F71F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Pr="0043602E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«Духовые и ударные инструменты»</w:t>
      </w:r>
    </w:p>
    <w:p w:rsidR="00F71F51" w:rsidRPr="0043602E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602E">
        <w:rPr>
          <w:rFonts w:ascii="Times New Roman" w:hAnsi="Times New Roman" w:cs="Times New Roman"/>
          <w:b/>
          <w:bCs/>
          <w:sz w:val="24"/>
          <w:szCs w:val="24"/>
        </w:rPr>
        <w:t>Пятилетнее образование</w:t>
      </w: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"/>
        <w:gridCol w:w="1992"/>
        <w:gridCol w:w="1702"/>
        <w:gridCol w:w="620"/>
        <w:gridCol w:w="621"/>
        <w:gridCol w:w="620"/>
        <w:gridCol w:w="621"/>
        <w:gridCol w:w="621"/>
        <w:gridCol w:w="1350"/>
        <w:gridCol w:w="956"/>
      </w:tblGrid>
      <w:tr w:rsidR="00F71F51" w:rsidRPr="0043602E" w:rsidTr="007C5EDF">
        <w:trPr>
          <w:gridAfter w:val="1"/>
          <w:wAfter w:w="956" w:type="dxa"/>
          <w:cantSplit/>
          <w:trHeight w:val="280"/>
          <w:jc w:val="center"/>
        </w:trPr>
        <w:tc>
          <w:tcPr>
            <w:tcW w:w="894" w:type="dxa"/>
            <w:vMerge w:val="restart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94" w:type="dxa"/>
            <w:gridSpan w:val="2"/>
            <w:vMerge w:val="restart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103" w:type="dxa"/>
            <w:gridSpan w:val="5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RPr="0043602E" w:rsidTr="007C5EDF">
        <w:trPr>
          <w:gridAfter w:val="1"/>
          <w:wAfter w:w="956" w:type="dxa"/>
          <w:cantSplit/>
          <w:trHeight w:val="280"/>
          <w:jc w:val="center"/>
        </w:trPr>
        <w:tc>
          <w:tcPr>
            <w:tcW w:w="894" w:type="dxa"/>
            <w:vMerge/>
          </w:tcPr>
          <w:p w:rsidR="00F71F51" w:rsidRPr="0043602E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</w:tcPr>
          <w:p w:rsidR="00F71F51" w:rsidRPr="0043602E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21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20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1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1" w:type="dxa"/>
            <w:vAlign w:val="center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50" w:type="dxa"/>
            <w:vMerge/>
          </w:tcPr>
          <w:p w:rsidR="00F71F51" w:rsidRPr="0043602E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7C5EDF">
        <w:trPr>
          <w:gridAfter w:val="1"/>
          <w:wAfter w:w="956" w:type="dxa"/>
          <w:cantSplit/>
          <w:jc w:val="center"/>
        </w:trPr>
        <w:tc>
          <w:tcPr>
            <w:tcW w:w="894" w:type="dxa"/>
          </w:tcPr>
          <w:p w:rsidR="00F71F51" w:rsidRPr="00686302" w:rsidRDefault="00F71F51" w:rsidP="0037319B">
            <w:pPr>
              <w:pStyle w:val="a9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pStyle w:val="1"/>
              <w:rPr>
                <w:sz w:val="24"/>
              </w:rPr>
            </w:pPr>
            <w:r w:rsidRPr="0043602E">
              <w:rPr>
                <w:sz w:val="24"/>
              </w:rPr>
              <w:t>V</w:t>
            </w:r>
          </w:p>
        </w:tc>
      </w:tr>
      <w:tr w:rsidR="00F71F51" w:rsidRPr="0043602E" w:rsidTr="007C5EDF">
        <w:trPr>
          <w:gridAfter w:val="1"/>
          <w:wAfter w:w="956" w:type="dxa"/>
          <w:cantSplit/>
          <w:jc w:val="center"/>
        </w:trPr>
        <w:tc>
          <w:tcPr>
            <w:tcW w:w="894" w:type="dxa"/>
          </w:tcPr>
          <w:p w:rsidR="00F71F51" w:rsidRPr="0043602E" w:rsidRDefault="00F71F51" w:rsidP="0037319B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RPr="0043602E" w:rsidTr="007C5EDF">
        <w:trPr>
          <w:gridAfter w:val="1"/>
          <w:wAfter w:w="956" w:type="dxa"/>
          <w:cantSplit/>
          <w:jc w:val="center"/>
        </w:trPr>
        <w:tc>
          <w:tcPr>
            <w:tcW w:w="894" w:type="dxa"/>
          </w:tcPr>
          <w:p w:rsidR="00F71F51" w:rsidRPr="0043602E" w:rsidRDefault="00F71F51" w:rsidP="0037319B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7C5EDF">
        <w:trPr>
          <w:gridAfter w:val="1"/>
          <w:wAfter w:w="956" w:type="dxa"/>
          <w:cantSplit/>
          <w:jc w:val="center"/>
        </w:trPr>
        <w:tc>
          <w:tcPr>
            <w:tcW w:w="894" w:type="dxa"/>
          </w:tcPr>
          <w:p w:rsidR="00F71F51" w:rsidRPr="0043602E" w:rsidRDefault="00F71F51" w:rsidP="0037319B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7C5EDF">
        <w:trPr>
          <w:gridAfter w:val="1"/>
          <w:wAfter w:w="956" w:type="dxa"/>
          <w:cantSplit/>
          <w:jc w:val="center"/>
        </w:trPr>
        <w:tc>
          <w:tcPr>
            <w:tcW w:w="894" w:type="dxa"/>
          </w:tcPr>
          <w:p w:rsidR="00F71F51" w:rsidRPr="0043602E" w:rsidRDefault="00F71F51" w:rsidP="0037319B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RPr="0043602E" w:rsidTr="007C5EDF">
        <w:trPr>
          <w:gridAfter w:val="1"/>
          <w:wAfter w:w="956" w:type="dxa"/>
          <w:cantSplit/>
          <w:jc w:val="center"/>
        </w:trPr>
        <w:tc>
          <w:tcPr>
            <w:tcW w:w="894" w:type="dxa"/>
          </w:tcPr>
          <w:p w:rsidR="00F71F51" w:rsidRPr="0043602E" w:rsidRDefault="00F71F51" w:rsidP="0037319B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RPr="0043602E" w:rsidTr="007C5EDF">
        <w:trPr>
          <w:gridAfter w:val="1"/>
          <w:wAfter w:w="956" w:type="dxa"/>
          <w:cantSplit/>
          <w:jc w:val="center"/>
        </w:trPr>
        <w:tc>
          <w:tcPr>
            <w:tcW w:w="894" w:type="dxa"/>
          </w:tcPr>
          <w:p w:rsidR="00F71F51" w:rsidRPr="0043602E" w:rsidRDefault="00F71F51" w:rsidP="0037319B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</w:tcPr>
          <w:p w:rsidR="00F71F51" w:rsidRPr="0043602E" w:rsidRDefault="00F71F51" w:rsidP="007C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</w:p>
          <w:p w:rsidR="00F71F51" w:rsidRPr="0043602E" w:rsidRDefault="00F71F51" w:rsidP="007C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</w:p>
          <w:p w:rsidR="00F71F51" w:rsidRPr="0043602E" w:rsidRDefault="00F71F51" w:rsidP="007C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(оркестр,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ансамбль,</w:t>
            </w:r>
          </w:p>
          <w:p w:rsidR="00F71F51" w:rsidRPr="0043602E" w:rsidRDefault="00F71F51" w:rsidP="007C5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камерный ансамбль)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7C5EDF">
        <w:trPr>
          <w:gridAfter w:val="1"/>
          <w:wAfter w:w="956" w:type="dxa"/>
          <w:cantSplit/>
          <w:jc w:val="center"/>
        </w:trPr>
        <w:tc>
          <w:tcPr>
            <w:tcW w:w="894" w:type="dxa"/>
          </w:tcPr>
          <w:p w:rsidR="00F71F51" w:rsidRPr="0043602E" w:rsidRDefault="00F71F51" w:rsidP="0037319B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7C5EDF">
        <w:trPr>
          <w:gridAfter w:val="1"/>
          <w:wAfter w:w="956" w:type="dxa"/>
          <w:cantSplit/>
          <w:jc w:val="center"/>
        </w:trPr>
        <w:tc>
          <w:tcPr>
            <w:tcW w:w="894" w:type="dxa"/>
          </w:tcPr>
          <w:p w:rsidR="00F71F51" w:rsidRPr="0043602E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2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2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21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</w:tcPr>
          <w:p w:rsidR="00F71F51" w:rsidRPr="0043602E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43602E" w:rsidTr="007C5ED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86" w:type="dxa"/>
            <w:gridSpan w:val="2"/>
          </w:tcPr>
          <w:p w:rsidR="00F71F51" w:rsidRPr="0043602E" w:rsidRDefault="00F71F51" w:rsidP="007C5E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6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по выбору:</w:t>
            </w:r>
          </w:p>
        </w:tc>
        <w:tc>
          <w:tcPr>
            <w:tcW w:w="7111" w:type="dxa"/>
            <w:gridSpan w:val="8"/>
          </w:tcPr>
          <w:p w:rsidR="00F71F51" w:rsidRPr="0043602E" w:rsidRDefault="00F71F51" w:rsidP="007C5E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курс фортепиано;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 листа, </w:t>
            </w: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курс оркестровых инструментов (курай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труба, гобой, саксофон и др.</w:t>
            </w: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оркестр, ансамбль духовых инструментов;</w:t>
            </w:r>
            <w:r w:rsidRPr="00436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«проф. часы» по специальности; факультативные часы по муз. лит-ре, сольфеджио; вокал; синтезатор; постановка вокально-театральных сцен в мл. классах</w:t>
            </w:r>
          </w:p>
        </w:tc>
      </w:tr>
    </w:tbl>
    <w:p w:rsidR="00F71F51" w:rsidRDefault="00F71F51" w:rsidP="00F71F51">
      <w:pPr>
        <w:pStyle w:val="a7"/>
        <w:rPr>
          <w:color w:val="17365D" w:themeColor="text2" w:themeShade="BF"/>
        </w:rPr>
      </w:pPr>
    </w:p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71F51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«Народные инструменты»</w:t>
      </w:r>
    </w:p>
    <w:p w:rsidR="00F71F51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Семилетнее образование</w:t>
      </w:r>
    </w:p>
    <w:p w:rsidR="00F71F51" w:rsidRDefault="00F71F51" w:rsidP="00F71F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2921"/>
        <w:gridCol w:w="622"/>
        <w:gridCol w:w="622"/>
        <w:gridCol w:w="622"/>
        <w:gridCol w:w="622"/>
        <w:gridCol w:w="622"/>
        <w:gridCol w:w="622"/>
        <w:gridCol w:w="623"/>
        <w:gridCol w:w="1350"/>
      </w:tblGrid>
      <w:tr w:rsidR="00F71F51" w:rsidTr="007C5EDF">
        <w:trPr>
          <w:cantSplit/>
          <w:trHeight w:val="280"/>
          <w:jc w:val="center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Tr="007C5EDF">
        <w:trPr>
          <w:cantSplit/>
          <w:trHeight w:val="280"/>
          <w:jc w:val="center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8270E1" w:rsidRDefault="00F71F51" w:rsidP="0037319B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8D7EF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8D7EFE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pStyle w:val="1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8270E1" w:rsidRDefault="00F71F51" w:rsidP="0037319B">
            <w:pPr>
              <w:pStyle w:val="a9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F3011B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1B">
              <w:rPr>
                <w:rFonts w:ascii="Times New Roman" w:hAnsi="Times New Roman" w:cs="Times New Roman"/>
                <w:sz w:val="24"/>
              </w:rPr>
              <w:t>VII</w:t>
            </w:r>
          </w:p>
        </w:tc>
      </w:tr>
      <w:tr w:rsidR="00F71F51" w:rsidTr="007C5EDF">
        <w:trPr>
          <w:cantSplit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1F51" w:rsidRDefault="00F71F51" w:rsidP="00F71F51">
      <w:pPr>
        <w:rPr>
          <w:rFonts w:ascii="Calibri" w:eastAsia="Times New Roman" w:hAnsi="Calibri" w:cs="Times New Roman"/>
          <w:sz w:val="28"/>
          <w:lang w:val="en-US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9807"/>
      </w:tblGrid>
      <w:tr w:rsidR="00F71F51" w:rsidTr="007C5EDF">
        <w:trPr>
          <w:cantSplit/>
        </w:trPr>
        <w:tc>
          <w:tcPr>
            <w:tcW w:w="9807" w:type="dxa"/>
            <w:hideMark/>
          </w:tcPr>
          <w:p w:rsidR="00F71F51" w:rsidRDefault="00F71F51" w:rsidP="007C5EDF">
            <w:pPr>
              <w:spacing w:line="360" w:lineRule="auto"/>
              <w:ind w:left="-113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Предмет по выбору: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курс фортепиано; чтение нот с листа; общий курс оркестровых инструментов (балалайка, домра, курай); ансамбль народных инструментов, оркестр; «проф. часы» по специальности; факультативные часы по муз. лит-ре, сольфеджио; вокал; синтезатор; постановка вокально-театральных сцен в мл. классах</w:t>
            </w:r>
          </w:p>
        </w:tc>
      </w:tr>
    </w:tbl>
    <w:p w:rsidR="00F71F51" w:rsidRDefault="00F71F51" w:rsidP="00F71F51">
      <w:pPr>
        <w:pStyle w:val="a9"/>
        <w:ind w:left="426"/>
        <w:rPr>
          <w:rFonts w:ascii="Times New Roman" w:eastAsia="Times New Roman" w:hAnsi="Times New Roman"/>
          <w:bCs/>
          <w:sz w:val="24"/>
          <w:szCs w:val="24"/>
        </w:rPr>
      </w:pPr>
    </w:p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Default="00F71F51" w:rsidP="00F71F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«Народные инструменты»</w:t>
      </w:r>
    </w:p>
    <w:p w:rsidR="00F71F51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Пятилетнее образование</w:t>
      </w:r>
    </w:p>
    <w:p w:rsidR="00F71F51" w:rsidRDefault="00F71F51" w:rsidP="00F71F5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8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372"/>
        <w:gridCol w:w="620"/>
        <w:gridCol w:w="621"/>
        <w:gridCol w:w="620"/>
        <w:gridCol w:w="621"/>
        <w:gridCol w:w="621"/>
        <w:gridCol w:w="1350"/>
      </w:tblGrid>
      <w:tr w:rsidR="00F71F51" w:rsidTr="007C5EDF">
        <w:trPr>
          <w:cantSplit/>
          <w:trHeight w:val="280"/>
          <w:jc w:val="center"/>
        </w:trPr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Tr="007C5EDF">
        <w:trPr>
          <w:cantSplit/>
          <w:trHeight w:val="280"/>
          <w:jc w:val="center"/>
        </w:trPr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8D7EFE" w:rsidRDefault="00F71F51" w:rsidP="0037319B">
            <w:pPr>
              <w:pStyle w:val="a9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pStyle w:val="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Tr="007C5EDF">
        <w:trPr>
          <w:cantSplit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37319B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Tr="007C5EDF">
        <w:trPr>
          <w:cantSplit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F51" w:rsidRDefault="00F71F51" w:rsidP="00F71F51">
      <w:pPr>
        <w:rPr>
          <w:rFonts w:ascii="Times New Roman" w:hAnsi="Times New Roman" w:cs="Times New Roman"/>
          <w:sz w:val="24"/>
          <w:szCs w:val="24"/>
        </w:rPr>
      </w:pPr>
    </w:p>
    <w:p w:rsidR="00F71F51" w:rsidRDefault="00F71F51" w:rsidP="00F71F5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97" w:type="dxa"/>
        <w:tblLook w:val="04A0" w:firstRow="1" w:lastRow="0" w:firstColumn="1" w:lastColumn="0" w:noHBand="0" w:noVBand="1"/>
      </w:tblPr>
      <w:tblGrid>
        <w:gridCol w:w="2886"/>
        <w:gridCol w:w="7111"/>
      </w:tblGrid>
      <w:tr w:rsidR="00F71F51" w:rsidTr="007C5EDF">
        <w:tc>
          <w:tcPr>
            <w:tcW w:w="2886" w:type="dxa"/>
            <w:hideMark/>
          </w:tcPr>
          <w:p w:rsidR="00F71F51" w:rsidRDefault="00F71F51" w:rsidP="007C5E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по выбору:</w:t>
            </w:r>
          </w:p>
        </w:tc>
        <w:tc>
          <w:tcPr>
            <w:tcW w:w="7111" w:type="dxa"/>
            <w:hideMark/>
          </w:tcPr>
          <w:p w:rsidR="00F71F51" w:rsidRDefault="00F71F51" w:rsidP="007C5E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курс фортепиано; чтение нот с листа; общий курс оркестровых инструментов (балалайка, домра, курай); ансамбль народных инструментов, оркестр; «проф. часы» по специальности; факультативные часы по муз. лит-ре, сольфеджио; вокал; синтезатор; постановка вокально-театральных сцен в мл. классах</w:t>
            </w:r>
          </w:p>
        </w:tc>
      </w:tr>
    </w:tbl>
    <w:p w:rsidR="00F71F51" w:rsidRDefault="00F71F51" w:rsidP="00F71F51">
      <w:pPr>
        <w:rPr>
          <w:rFonts w:ascii="Times New Roman" w:hAnsi="Times New Roman" w:cs="Times New Roman"/>
          <w:sz w:val="24"/>
          <w:szCs w:val="24"/>
        </w:rPr>
      </w:pPr>
    </w:p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Pr="001B2CAD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B2CAD">
        <w:rPr>
          <w:rFonts w:ascii="Times New Roman" w:hAnsi="Times New Roman" w:cs="Times New Roman"/>
          <w:b/>
          <w:bCs/>
          <w:sz w:val="24"/>
          <w:szCs w:val="24"/>
        </w:rPr>
        <w:t>Хоровое пение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71F51" w:rsidRPr="001B2CAD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CAD">
        <w:rPr>
          <w:rFonts w:ascii="Times New Roman" w:hAnsi="Times New Roman" w:cs="Times New Roman"/>
          <w:b/>
          <w:bCs/>
          <w:sz w:val="24"/>
          <w:szCs w:val="24"/>
        </w:rPr>
        <w:t>Семилетнее образование</w:t>
      </w:r>
    </w:p>
    <w:p w:rsidR="00F71F51" w:rsidRPr="001B2CAD" w:rsidRDefault="00F71F51" w:rsidP="00F71F5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1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33"/>
        <w:gridCol w:w="3180"/>
        <w:gridCol w:w="540"/>
        <w:gridCol w:w="125"/>
        <w:gridCol w:w="665"/>
        <w:gridCol w:w="665"/>
        <w:gridCol w:w="665"/>
        <w:gridCol w:w="665"/>
        <w:gridCol w:w="665"/>
        <w:gridCol w:w="665"/>
        <w:gridCol w:w="339"/>
        <w:gridCol w:w="1012"/>
      </w:tblGrid>
      <w:tr w:rsidR="00F71F51" w:rsidRPr="001B2CAD" w:rsidTr="007C5EDF">
        <w:trPr>
          <w:cantSplit/>
          <w:trHeight w:val="280"/>
          <w:jc w:val="center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RPr="001B2CAD" w:rsidTr="007C5EDF">
        <w:trPr>
          <w:cantSplit/>
          <w:trHeight w:val="280"/>
          <w:jc w:val="center"/>
        </w:trPr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rPr>
          <w:jc w:val="center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F3011B" w:rsidRDefault="00F71F51" w:rsidP="0037319B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pStyle w:val="1"/>
              <w:rPr>
                <w:sz w:val="24"/>
              </w:rPr>
            </w:pPr>
          </w:p>
        </w:tc>
      </w:tr>
      <w:tr w:rsidR="00F71F51" w:rsidRPr="001B2CAD" w:rsidTr="007C5EDF">
        <w:trPr>
          <w:jc w:val="center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F3011B" w:rsidRDefault="00F71F51" w:rsidP="0037319B">
            <w:pPr>
              <w:pStyle w:val="a9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RPr="001B2CAD" w:rsidTr="007C5EDF">
        <w:trPr>
          <w:jc w:val="center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rPr>
          <w:jc w:val="center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RPr="001B2CAD" w:rsidTr="007C5EDF">
        <w:trPr>
          <w:jc w:val="center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 или баян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RPr="001B2CAD" w:rsidTr="007C5EDF">
        <w:trPr>
          <w:jc w:val="center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 xml:space="preserve">Основы хорового </w:t>
            </w:r>
          </w:p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rPr>
          <w:jc w:val="center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rPr>
          <w:jc w:val="center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ind w:left="-137"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51" w:rsidRPr="001B2CAD" w:rsidRDefault="00F71F51" w:rsidP="007C5EDF">
            <w:pPr>
              <w:ind w:left="-137"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567" w:type="dxa"/>
          <w:wAfter w:w="1012" w:type="dxa"/>
        </w:trPr>
        <w:tc>
          <w:tcPr>
            <w:tcW w:w="5353" w:type="dxa"/>
            <w:gridSpan w:val="3"/>
          </w:tcPr>
          <w:p w:rsidR="00F71F51" w:rsidRPr="001B2CAD" w:rsidRDefault="00F71F51" w:rsidP="007C5EDF">
            <w:pPr>
              <w:spacing w:line="36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по выбору для хорового отделения: </w:t>
            </w:r>
          </w:p>
          <w:p w:rsidR="00F71F51" w:rsidRPr="001B2CAD" w:rsidRDefault="00F71F51" w:rsidP="007C5EDF">
            <w:pPr>
              <w:spacing w:line="36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  <w:gridSpan w:val="8"/>
            <w:hideMark/>
          </w:tcPr>
          <w:p w:rsidR="00F71F51" w:rsidRPr="001B2CAD" w:rsidRDefault="00F71F51" w:rsidP="007C5EDF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инструмент: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1F51" w:rsidRPr="001B2CAD" w:rsidRDefault="00F71F51" w:rsidP="007C5EDF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вокал чтение вокальных партий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общий вокал; </w:t>
            </w:r>
          </w:p>
          <w:p w:rsidR="00F71F51" w:rsidRPr="001B2CAD" w:rsidRDefault="00F71F51" w:rsidP="007C5EDF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чтение хоровых партитур (6-7 кл.)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основы хорового дирижирования</w:t>
            </w:r>
          </w:p>
        </w:tc>
      </w:tr>
    </w:tbl>
    <w:p w:rsidR="00F71F51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Pr="001B2CAD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B2CAD">
        <w:rPr>
          <w:rFonts w:ascii="Times New Roman" w:hAnsi="Times New Roman" w:cs="Times New Roman"/>
          <w:b/>
          <w:bCs/>
          <w:sz w:val="24"/>
          <w:szCs w:val="24"/>
        </w:rPr>
        <w:t>Хоровое пение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71F51" w:rsidRPr="001B2CAD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CA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Пятилетнее образование</w:t>
      </w:r>
    </w:p>
    <w:p w:rsidR="00F71F51" w:rsidRPr="001B2CAD" w:rsidRDefault="00F71F51" w:rsidP="00F71F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2"/>
        <w:gridCol w:w="3177"/>
        <w:gridCol w:w="664"/>
        <w:gridCol w:w="215"/>
        <w:gridCol w:w="450"/>
        <w:gridCol w:w="665"/>
        <w:gridCol w:w="665"/>
        <w:gridCol w:w="706"/>
        <w:gridCol w:w="1350"/>
        <w:gridCol w:w="1003"/>
      </w:tblGrid>
      <w:tr w:rsidR="00F71F51" w:rsidRPr="001B2CAD" w:rsidTr="007C5EDF">
        <w:trPr>
          <w:gridAfter w:val="1"/>
          <w:wAfter w:w="1003" w:type="dxa"/>
          <w:cantSplit/>
          <w:trHeight w:val="280"/>
          <w:jc w:val="center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</w:tr>
      <w:tr w:rsidR="00F71F51" w:rsidRPr="001B2CAD" w:rsidTr="007C5EDF">
        <w:trPr>
          <w:gridAfter w:val="1"/>
          <w:wAfter w:w="1003" w:type="dxa"/>
          <w:cantSplit/>
          <w:trHeight w:val="280"/>
          <w:jc w:val="center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1F51" w:rsidRPr="001B2CAD" w:rsidTr="007C5EDF">
        <w:trPr>
          <w:gridAfter w:val="1"/>
          <w:wAfter w:w="1003" w:type="dxa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A436B" w:rsidRDefault="00F71F51" w:rsidP="0037319B">
            <w:pPr>
              <w:pStyle w:val="a9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pStyle w:val="1"/>
              <w:rPr>
                <w:sz w:val="24"/>
              </w:rPr>
            </w:pPr>
            <w:r w:rsidRPr="001B2CAD">
              <w:rPr>
                <w:sz w:val="24"/>
              </w:rPr>
              <w:t>V</w:t>
            </w:r>
          </w:p>
        </w:tc>
      </w:tr>
      <w:tr w:rsidR="00F71F51" w:rsidRPr="001B2CAD" w:rsidTr="007C5EDF">
        <w:trPr>
          <w:gridAfter w:val="1"/>
          <w:wAfter w:w="1003" w:type="dxa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rPr>
          <w:gridAfter w:val="1"/>
          <w:wAfter w:w="1003" w:type="dxa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 или баян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A436B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RPr="001B2CAD" w:rsidTr="007C5EDF">
        <w:trPr>
          <w:gridAfter w:val="1"/>
          <w:wAfter w:w="1003" w:type="dxa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rPr>
          <w:gridAfter w:val="1"/>
          <w:wAfter w:w="1003" w:type="dxa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rPr>
          <w:gridAfter w:val="1"/>
          <w:wAfter w:w="1003" w:type="dxa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 xml:space="preserve">Основы хорового </w:t>
            </w:r>
          </w:p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дирижирования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A436B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RPr="001B2CAD" w:rsidTr="007C5EDF">
        <w:trPr>
          <w:gridAfter w:val="1"/>
          <w:wAfter w:w="1003" w:type="dxa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37319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rPr>
          <w:gridAfter w:val="1"/>
          <w:wAfter w:w="1003" w:type="dxa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1B2CAD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7C5ED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968" w:type="dxa"/>
            <w:gridSpan w:val="4"/>
          </w:tcPr>
          <w:p w:rsidR="00F71F51" w:rsidRPr="001B2CAD" w:rsidRDefault="00F71F51" w:rsidP="007C5EDF">
            <w:pPr>
              <w:spacing w:line="360" w:lineRule="auto"/>
              <w:ind w:left="-113" w:right="-113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Предмет по выбору для хорового отделения: </w:t>
            </w:r>
          </w:p>
          <w:p w:rsidR="00F71F51" w:rsidRPr="001B2CAD" w:rsidRDefault="00F71F51" w:rsidP="007C5EDF">
            <w:pPr>
              <w:spacing w:line="36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9" w:type="dxa"/>
            <w:gridSpan w:val="6"/>
            <w:tcBorders>
              <w:left w:val="nil"/>
            </w:tcBorders>
          </w:tcPr>
          <w:p w:rsidR="00F71F51" w:rsidRPr="001B2CAD" w:rsidRDefault="00F71F51" w:rsidP="007C5EDF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инструмент: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1F51" w:rsidRPr="001B2CAD" w:rsidRDefault="00F71F51" w:rsidP="007C5EDF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вокал чтение вокальных партий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общий вокал; </w:t>
            </w:r>
          </w:p>
          <w:p w:rsidR="00F71F51" w:rsidRPr="001B2CAD" w:rsidRDefault="00F71F51" w:rsidP="007C5EDF">
            <w:pPr>
              <w:ind w:left="-6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чтение хоровых партитур (6-7 кл.)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B2CAD">
              <w:rPr>
                <w:rFonts w:ascii="Times New Roman" w:hAnsi="Times New Roman" w:cs="Times New Roman"/>
                <w:sz w:val="24"/>
                <w:szCs w:val="24"/>
              </w:rPr>
              <w:t>основы хорового дирижирования</w:t>
            </w:r>
          </w:p>
        </w:tc>
      </w:tr>
    </w:tbl>
    <w:p w:rsidR="00F71F51" w:rsidRDefault="00F71F51" w:rsidP="00F71F51">
      <w:pPr>
        <w:rPr>
          <w:rFonts w:ascii="Times New Roman" w:hAnsi="Times New Roman" w:cs="Times New Roman"/>
          <w:sz w:val="28"/>
          <w:szCs w:val="28"/>
        </w:rPr>
      </w:pPr>
    </w:p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Pr="00660335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«Сольное пение»</w:t>
      </w:r>
    </w:p>
    <w:p w:rsidR="00F71F51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660335">
        <w:rPr>
          <w:rFonts w:ascii="Times New Roman" w:hAnsi="Times New Roman" w:cs="Times New Roman"/>
          <w:b/>
          <w:bCs/>
          <w:sz w:val="28"/>
        </w:rPr>
        <w:t>Семилетнее образование</w:t>
      </w:r>
    </w:p>
    <w:p w:rsidR="00F71F51" w:rsidRPr="00660335" w:rsidRDefault="00F71F51" w:rsidP="00F71F51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  <w:gridCol w:w="2586"/>
        <w:gridCol w:w="603"/>
        <w:gridCol w:w="603"/>
        <w:gridCol w:w="706"/>
        <w:gridCol w:w="706"/>
        <w:gridCol w:w="706"/>
        <w:gridCol w:w="706"/>
        <w:gridCol w:w="706"/>
        <w:gridCol w:w="1313"/>
      </w:tblGrid>
      <w:tr w:rsidR="00F71F51" w:rsidRPr="00660335" w:rsidTr="007C5EDF">
        <w:trPr>
          <w:cantSplit/>
          <w:trHeight w:val="280"/>
          <w:jc w:val="center"/>
        </w:trPr>
        <w:tc>
          <w:tcPr>
            <w:tcW w:w="855" w:type="dxa"/>
            <w:vMerge w:val="restart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№</w:t>
            </w:r>
          </w:p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86" w:type="dxa"/>
            <w:vMerge w:val="restart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4736" w:type="dxa"/>
            <w:gridSpan w:val="7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Количество учебных часов</w:t>
            </w:r>
          </w:p>
        </w:tc>
        <w:tc>
          <w:tcPr>
            <w:tcW w:w="1313" w:type="dxa"/>
            <w:vMerge w:val="restart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Экзамены</w:t>
            </w:r>
          </w:p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(класс)</w:t>
            </w:r>
          </w:p>
        </w:tc>
      </w:tr>
      <w:tr w:rsidR="00F71F51" w:rsidRPr="00660335" w:rsidTr="007C5EDF">
        <w:trPr>
          <w:cantSplit/>
          <w:trHeight w:val="280"/>
          <w:jc w:val="center"/>
        </w:trPr>
        <w:tc>
          <w:tcPr>
            <w:tcW w:w="855" w:type="dxa"/>
            <w:vMerge/>
          </w:tcPr>
          <w:p w:rsidR="00F71F51" w:rsidRPr="00660335" w:rsidRDefault="00F71F51" w:rsidP="007C5E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86" w:type="dxa"/>
            <w:vMerge/>
          </w:tcPr>
          <w:p w:rsidR="00F71F51" w:rsidRPr="00660335" w:rsidRDefault="00F71F51" w:rsidP="007C5ED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3" w:type="dxa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603" w:type="dxa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  <w:tc>
          <w:tcPr>
            <w:tcW w:w="706" w:type="dxa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  <w:tc>
          <w:tcPr>
            <w:tcW w:w="706" w:type="dxa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</w:p>
        </w:tc>
        <w:tc>
          <w:tcPr>
            <w:tcW w:w="706" w:type="dxa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V</w:t>
            </w:r>
          </w:p>
        </w:tc>
        <w:tc>
          <w:tcPr>
            <w:tcW w:w="706" w:type="dxa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VI</w:t>
            </w:r>
          </w:p>
        </w:tc>
        <w:tc>
          <w:tcPr>
            <w:tcW w:w="706" w:type="dxa"/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VII</w:t>
            </w:r>
          </w:p>
        </w:tc>
        <w:tc>
          <w:tcPr>
            <w:tcW w:w="1313" w:type="dxa"/>
            <w:vMerge/>
          </w:tcPr>
          <w:p w:rsidR="00F71F51" w:rsidRPr="00660335" w:rsidRDefault="00F71F51" w:rsidP="007C5EDF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F71F51" w:rsidRPr="00660335" w:rsidTr="007C5EDF">
        <w:trPr>
          <w:cantSplit/>
          <w:jc w:val="center"/>
        </w:trPr>
        <w:tc>
          <w:tcPr>
            <w:tcW w:w="855" w:type="dxa"/>
          </w:tcPr>
          <w:p w:rsidR="00F71F51" w:rsidRPr="00036866" w:rsidRDefault="00F71F51" w:rsidP="0037319B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1F51" w:rsidRPr="00036866" w:rsidRDefault="00F71F51" w:rsidP="007C5EDF">
            <w:pPr>
              <w:pStyle w:val="1"/>
              <w:rPr>
                <w:sz w:val="24"/>
              </w:rPr>
            </w:pPr>
            <w:r w:rsidRPr="00036866">
              <w:rPr>
                <w:sz w:val="24"/>
              </w:rPr>
              <w:t>Специальность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3" w:type="dxa"/>
          </w:tcPr>
          <w:p w:rsidR="00F71F51" w:rsidRPr="00036866" w:rsidRDefault="00F71F51" w:rsidP="007C5EDF">
            <w:pPr>
              <w:pStyle w:val="1"/>
              <w:rPr>
                <w:sz w:val="24"/>
              </w:rPr>
            </w:pPr>
            <w:r w:rsidRPr="00036866">
              <w:rPr>
                <w:sz w:val="24"/>
              </w:rPr>
              <w:t>VII</w:t>
            </w:r>
          </w:p>
        </w:tc>
      </w:tr>
      <w:tr w:rsidR="00F71F51" w:rsidRPr="00660335" w:rsidTr="007C5EDF">
        <w:trPr>
          <w:cantSplit/>
          <w:jc w:val="center"/>
        </w:trPr>
        <w:tc>
          <w:tcPr>
            <w:tcW w:w="855" w:type="dxa"/>
          </w:tcPr>
          <w:p w:rsidR="00F71F51" w:rsidRPr="00036866" w:rsidRDefault="00F71F51" w:rsidP="0037319B">
            <w:pPr>
              <w:pStyle w:val="a9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3" w:type="dxa"/>
          </w:tcPr>
          <w:p w:rsidR="00F71F51" w:rsidRPr="00036866" w:rsidRDefault="00F71F51" w:rsidP="007C5EDF">
            <w:pPr>
              <w:pStyle w:val="1"/>
              <w:rPr>
                <w:sz w:val="24"/>
              </w:rPr>
            </w:pPr>
            <w:r w:rsidRPr="00036866">
              <w:rPr>
                <w:sz w:val="24"/>
              </w:rPr>
              <w:t>VII</w:t>
            </w:r>
          </w:p>
        </w:tc>
      </w:tr>
      <w:tr w:rsidR="00F71F51" w:rsidRPr="00660335" w:rsidTr="007C5EDF">
        <w:trPr>
          <w:cantSplit/>
          <w:jc w:val="center"/>
        </w:trPr>
        <w:tc>
          <w:tcPr>
            <w:tcW w:w="855" w:type="dxa"/>
          </w:tcPr>
          <w:p w:rsidR="00F71F51" w:rsidRPr="00036866" w:rsidRDefault="00F71F51" w:rsidP="0037319B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1F51" w:rsidRPr="00660335" w:rsidTr="007C5EDF">
        <w:trPr>
          <w:cantSplit/>
          <w:jc w:val="center"/>
        </w:trPr>
        <w:tc>
          <w:tcPr>
            <w:tcW w:w="855" w:type="dxa"/>
          </w:tcPr>
          <w:p w:rsidR="00F71F51" w:rsidRPr="00036866" w:rsidRDefault="00F71F51" w:rsidP="0037319B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rPr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rPr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13" w:type="dxa"/>
          </w:tcPr>
          <w:p w:rsidR="00F71F51" w:rsidRPr="00036866" w:rsidRDefault="00F71F51" w:rsidP="007C5EDF">
            <w:pPr>
              <w:pStyle w:val="1"/>
              <w:rPr>
                <w:sz w:val="24"/>
              </w:rPr>
            </w:pPr>
            <w:r w:rsidRPr="00036866">
              <w:rPr>
                <w:sz w:val="24"/>
              </w:rPr>
              <w:t>VII</w:t>
            </w:r>
          </w:p>
        </w:tc>
      </w:tr>
      <w:tr w:rsidR="00F71F51" w:rsidRPr="00660335" w:rsidTr="007C5EDF">
        <w:trPr>
          <w:cantSplit/>
          <w:jc w:val="center"/>
        </w:trPr>
        <w:tc>
          <w:tcPr>
            <w:tcW w:w="855" w:type="dxa"/>
          </w:tcPr>
          <w:p w:rsidR="00F71F51" w:rsidRPr="00036866" w:rsidRDefault="00F71F51" w:rsidP="0037319B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</w:tr>
      <w:tr w:rsidR="00F71F51" w:rsidRPr="00660335" w:rsidTr="007C5EDF">
        <w:trPr>
          <w:cantSplit/>
          <w:jc w:val="center"/>
        </w:trPr>
        <w:tc>
          <w:tcPr>
            <w:tcW w:w="855" w:type="dxa"/>
          </w:tcPr>
          <w:p w:rsidR="00F71F51" w:rsidRPr="00036866" w:rsidRDefault="00F71F51" w:rsidP="0037319B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660335" w:rsidTr="007C5EDF">
        <w:trPr>
          <w:cantSplit/>
          <w:jc w:val="center"/>
        </w:trPr>
        <w:tc>
          <w:tcPr>
            <w:tcW w:w="855" w:type="dxa"/>
          </w:tcPr>
          <w:p w:rsidR="00F71F51" w:rsidRPr="00036866" w:rsidRDefault="00F71F51" w:rsidP="0037319B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Сценические движения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660335" w:rsidTr="007C5EDF">
        <w:trPr>
          <w:cantSplit/>
          <w:jc w:val="center"/>
        </w:trPr>
        <w:tc>
          <w:tcPr>
            <w:tcW w:w="855" w:type="dxa"/>
          </w:tcPr>
          <w:p w:rsidR="00F71F51" w:rsidRPr="00036866" w:rsidRDefault="00F71F51" w:rsidP="0037319B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660335" w:rsidTr="007C5EDF">
        <w:trPr>
          <w:cantSplit/>
          <w:jc w:val="center"/>
        </w:trPr>
        <w:tc>
          <w:tcPr>
            <w:tcW w:w="855" w:type="dxa"/>
          </w:tcPr>
          <w:p w:rsidR="00F71F51" w:rsidRPr="00036866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0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3" w:type="dxa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F51" w:rsidRDefault="00F71F51" w:rsidP="00F71F5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117" w:type="dxa"/>
        <w:tblLook w:val="04A0" w:firstRow="1" w:lastRow="0" w:firstColumn="1" w:lastColumn="0" w:noHBand="0" w:noVBand="1"/>
      </w:tblPr>
      <w:tblGrid>
        <w:gridCol w:w="3369"/>
        <w:gridCol w:w="5748"/>
      </w:tblGrid>
      <w:tr w:rsidR="00F71F51" w:rsidRPr="001B2CAD" w:rsidTr="00F71F51">
        <w:tc>
          <w:tcPr>
            <w:tcW w:w="3369" w:type="dxa"/>
          </w:tcPr>
          <w:p w:rsidR="00F71F51" w:rsidRPr="001B2CAD" w:rsidRDefault="00F71F51" w:rsidP="007C5EDF">
            <w:pPr>
              <w:spacing w:line="36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по выбору: </w:t>
            </w:r>
          </w:p>
          <w:p w:rsidR="00F71F51" w:rsidRPr="001B2CAD" w:rsidRDefault="00F71F51" w:rsidP="007C5EDF">
            <w:pPr>
              <w:spacing w:line="36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8" w:type="dxa"/>
            <w:hideMark/>
          </w:tcPr>
          <w:p w:rsidR="00F71F51" w:rsidRPr="001B2CAD" w:rsidRDefault="00F71F51" w:rsidP="007C5EDF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инструмент: фортепиано, баян, аккордеон, гитара, духовые инструменты; сценическое движение (индивидуальная хореография)</w:t>
            </w:r>
          </w:p>
        </w:tc>
      </w:tr>
    </w:tbl>
    <w:p w:rsidR="00F71F51" w:rsidRPr="0037073E" w:rsidRDefault="00F71F51" w:rsidP="00F71F51">
      <w:pPr>
        <w:spacing w:after="0"/>
        <w:ind w:right="-7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3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71F51" w:rsidRPr="0037073E" w:rsidRDefault="00F71F51" w:rsidP="00F71F51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37073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 w:cs="Times New Roman"/>
          <w:b/>
        </w:rPr>
        <w:t xml:space="preserve">общеразвивающей </w:t>
      </w:r>
      <w:r w:rsidRPr="0037073E">
        <w:rPr>
          <w:rFonts w:ascii="Times New Roman" w:hAnsi="Times New Roman" w:cs="Times New Roman"/>
          <w:b/>
        </w:rPr>
        <w:t>общеобразовательной программе</w:t>
      </w:r>
    </w:p>
    <w:p w:rsidR="00F71F51" w:rsidRPr="00660335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«Сольное пение»</w:t>
      </w:r>
    </w:p>
    <w:p w:rsidR="00F71F51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660335">
        <w:rPr>
          <w:rFonts w:ascii="Times New Roman" w:hAnsi="Times New Roman" w:cs="Times New Roman"/>
          <w:b/>
          <w:bCs/>
          <w:sz w:val="28"/>
        </w:rPr>
        <w:t>Пятилетнее образование</w:t>
      </w:r>
    </w:p>
    <w:p w:rsidR="00F71F51" w:rsidRPr="00660335" w:rsidRDefault="00F71F51" w:rsidP="00F71F51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177"/>
        <w:gridCol w:w="818"/>
        <w:gridCol w:w="818"/>
        <w:gridCol w:w="324"/>
        <w:gridCol w:w="494"/>
        <w:gridCol w:w="818"/>
        <w:gridCol w:w="818"/>
        <w:gridCol w:w="1350"/>
        <w:gridCol w:w="627"/>
      </w:tblGrid>
      <w:tr w:rsidR="00F71F51" w:rsidRPr="00660335" w:rsidTr="00F71F51">
        <w:trPr>
          <w:gridAfter w:val="1"/>
          <w:wAfter w:w="627" w:type="dxa"/>
          <w:cantSplit/>
          <w:trHeight w:val="280"/>
          <w:jc w:val="center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№</w:t>
            </w:r>
          </w:p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4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Количество учебных часов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Экзамены</w:t>
            </w:r>
          </w:p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  <w:r w:rsidRPr="00660335">
              <w:rPr>
                <w:rFonts w:ascii="Times New Roman" w:hAnsi="Times New Roman" w:cs="Times New Roman"/>
              </w:rPr>
              <w:t>(класс)</w:t>
            </w:r>
          </w:p>
        </w:tc>
      </w:tr>
      <w:tr w:rsidR="00F71F51" w:rsidRPr="00660335" w:rsidTr="00F71F51">
        <w:trPr>
          <w:gridAfter w:val="1"/>
          <w:wAfter w:w="627" w:type="dxa"/>
          <w:cantSplit/>
          <w:trHeight w:val="280"/>
          <w:jc w:val="center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660335">
              <w:rPr>
                <w:rFonts w:ascii="Times New Roman" w:hAnsi="Times New Roman" w:cs="Times New Roman"/>
                <w:sz w:val="28"/>
                <w:lang w:val="en-US"/>
              </w:rPr>
              <w:t>V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660335" w:rsidRDefault="00F71F51" w:rsidP="007C5ED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71F51" w:rsidRPr="00660335" w:rsidTr="00F71F51">
        <w:trPr>
          <w:gridAfter w:val="1"/>
          <w:wAfter w:w="627" w:type="dxa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37319B">
            <w:pPr>
              <w:numPr>
                <w:ilvl w:val="0"/>
                <w:numId w:val="8"/>
              </w:numPr>
              <w:tabs>
                <w:tab w:val="clear" w:pos="360"/>
                <w:tab w:val="num" w:pos="785"/>
              </w:tabs>
              <w:spacing w:after="0" w:line="240" w:lineRule="auto"/>
              <w:ind w:left="7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pStyle w:val="1"/>
              <w:rPr>
                <w:sz w:val="24"/>
              </w:rPr>
            </w:pPr>
            <w:r w:rsidRPr="00036866">
              <w:rPr>
                <w:sz w:val="24"/>
              </w:rPr>
              <w:t>V</w:t>
            </w:r>
          </w:p>
        </w:tc>
      </w:tr>
      <w:tr w:rsidR="00F71F51" w:rsidRPr="00660335" w:rsidTr="00F71F51">
        <w:trPr>
          <w:gridAfter w:val="1"/>
          <w:wAfter w:w="627" w:type="dxa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37319B">
            <w:pPr>
              <w:numPr>
                <w:ilvl w:val="0"/>
                <w:numId w:val="8"/>
              </w:numPr>
              <w:tabs>
                <w:tab w:val="clear" w:pos="360"/>
                <w:tab w:val="num" w:pos="785"/>
              </w:tabs>
              <w:spacing w:after="0" w:line="240" w:lineRule="auto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RPr="00660335" w:rsidTr="00F71F51">
        <w:trPr>
          <w:gridAfter w:val="1"/>
          <w:wAfter w:w="627" w:type="dxa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37319B">
            <w:pPr>
              <w:numPr>
                <w:ilvl w:val="0"/>
                <w:numId w:val="8"/>
              </w:numPr>
              <w:tabs>
                <w:tab w:val="clear" w:pos="360"/>
                <w:tab w:val="num" w:pos="785"/>
              </w:tabs>
              <w:spacing w:after="0" w:line="240" w:lineRule="auto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660335" w:rsidTr="00F71F51">
        <w:trPr>
          <w:gridAfter w:val="1"/>
          <w:wAfter w:w="627" w:type="dxa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37319B">
            <w:pPr>
              <w:numPr>
                <w:ilvl w:val="0"/>
                <w:numId w:val="8"/>
              </w:numPr>
              <w:tabs>
                <w:tab w:val="clear" w:pos="360"/>
                <w:tab w:val="num" w:pos="785"/>
              </w:tabs>
              <w:spacing w:after="0" w:line="240" w:lineRule="auto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RPr="00660335" w:rsidTr="00F71F51">
        <w:trPr>
          <w:gridAfter w:val="1"/>
          <w:wAfter w:w="627" w:type="dxa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37319B">
            <w:pPr>
              <w:numPr>
                <w:ilvl w:val="0"/>
                <w:numId w:val="8"/>
              </w:numPr>
              <w:tabs>
                <w:tab w:val="clear" w:pos="360"/>
                <w:tab w:val="num" w:pos="785"/>
              </w:tabs>
              <w:spacing w:after="0" w:line="240" w:lineRule="auto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1F51" w:rsidRPr="00660335" w:rsidTr="00F71F51">
        <w:trPr>
          <w:gridAfter w:val="1"/>
          <w:wAfter w:w="627" w:type="dxa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37319B">
            <w:pPr>
              <w:numPr>
                <w:ilvl w:val="0"/>
                <w:numId w:val="8"/>
              </w:numPr>
              <w:tabs>
                <w:tab w:val="clear" w:pos="360"/>
                <w:tab w:val="num" w:pos="785"/>
              </w:tabs>
              <w:spacing w:after="0" w:line="240" w:lineRule="auto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71F51" w:rsidRPr="00660335" w:rsidTr="00F71F51">
        <w:trPr>
          <w:gridAfter w:val="1"/>
          <w:wAfter w:w="627" w:type="dxa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37319B">
            <w:pPr>
              <w:numPr>
                <w:ilvl w:val="0"/>
                <w:numId w:val="8"/>
              </w:numPr>
              <w:tabs>
                <w:tab w:val="clear" w:pos="360"/>
                <w:tab w:val="num" w:pos="785"/>
              </w:tabs>
              <w:spacing w:after="0" w:line="240" w:lineRule="auto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660335" w:rsidTr="00F71F51">
        <w:trPr>
          <w:gridAfter w:val="1"/>
          <w:wAfter w:w="627" w:type="dxa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37319B">
            <w:pPr>
              <w:numPr>
                <w:ilvl w:val="0"/>
                <w:numId w:val="8"/>
              </w:numPr>
              <w:tabs>
                <w:tab w:val="clear" w:pos="360"/>
                <w:tab w:val="num" w:pos="785"/>
              </w:tabs>
              <w:spacing w:after="0" w:line="240" w:lineRule="auto"/>
              <w:ind w:left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660335" w:rsidTr="00F71F51">
        <w:trPr>
          <w:gridAfter w:val="1"/>
          <w:wAfter w:w="627" w:type="dxa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51" w:rsidRPr="00036866" w:rsidRDefault="00F71F51" w:rsidP="007C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F51" w:rsidRPr="001B2CAD" w:rsidTr="00F71F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700" w:type="dxa"/>
            <w:gridSpan w:val="5"/>
          </w:tcPr>
          <w:p w:rsidR="00F71F51" w:rsidRPr="001B2CAD" w:rsidRDefault="00F71F51" w:rsidP="007C5EDF">
            <w:pPr>
              <w:spacing w:line="36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B2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по выбору: </w:t>
            </w:r>
          </w:p>
          <w:p w:rsidR="00F71F51" w:rsidRPr="001B2CAD" w:rsidRDefault="00F71F51" w:rsidP="007C5EDF">
            <w:pPr>
              <w:spacing w:line="36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gridSpan w:val="5"/>
            <w:hideMark/>
          </w:tcPr>
          <w:p w:rsidR="00F71F51" w:rsidRPr="001B2CAD" w:rsidRDefault="00F71F51" w:rsidP="007C5EDF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инструмент: фортепиано, баян, аккордеон, гитара, духовые инструменты; сценическое движение (индивидуальная хореография)</w:t>
            </w:r>
          </w:p>
        </w:tc>
      </w:tr>
    </w:tbl>
    <w:p w:rsidR="00F71F51" w:rsidRDefault="00F71F51" w:rsidP="008D7F11">
      <w:pPr>
        <w:pStyle w:val="Default"/>
        <w:jc w:val="both"/>
        <w:rPr>
          <w:b/>
          <w:bCs/>
          <w:color w:val="17365D" w:themeColor="text2" w:themeShade="BF"/>
          <w:sz w:val="28"/>
          <w:szCs w:val="28"/>
        </w:rPr>
      </w:pPr>
    </w:p>
    <w:p w:rsidR="00C234CE" w:rsidRPr="0090271D" w:rsidRDefault="00C234CE" w:rsidP="008D7F11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b/>
          <w:bCs/>
          <w:color w:val="17365D" w:themeColor="text2" w:themeShade="BF"/>
          <w:sz w:val="28"/>
          <w:szCs w:val="28"/>
        </w:rPr>
        <w:lastRenderedPageBreak/>
        <w:t xml:space="preserve">РАЗДЕЛ 4. МЕТОДИЧЕСКОЕ ОБЕСПЕЧЕНИЕ ОБРАЗОВАТЕЛЬНОЙ ДЕЯТЕЛЬНОСТИ </w:t>
      </w:r>
    </w:p>
    <w:p w:rsidR="00C234CE" w:rsidRPr="0090271D" w:rsidRDefault="00C234CE" w:rsidP="008D7F11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b/>
          <w:bCs/>
          <w:color w:val="17365D" w:themeColor="text2" w:themeShade="BF"/>
          <w:sz w:val="28"/>
          <w:szCs w:val="28"/>
        </w:rPr>
        <w:t>4.1.</w:t>
      </w:r>
      <w:r w:rsidR="008D7F11">
        <w:rPr>
          <w:b/>
          <w:bCs/>
          <w:color w:val="17365D" w:themeColor="text2" w:themeShade="BF"/>
          <w:sz w:val="28"/>
          <w:szCs w:val="28"/>
        </w:rPr>
        <w:t xml:space="preserve"> М</w:t>
      </w:r>
      <w:r w:rsidRPr="0090271D">
        <w:rPr>
          <w:b/>
          <w:bCs/>
          <w:color w:val="17365D" w:themeColor="text2" w:themeShade="BF"/>
          <w:sz w:val="28"/>
          <w:szCs w:val="28"/>
        </w:rPr>
        <w:t xml:space="preserve">етодического обеспечения работы школы </w:t>
      </w:r>
    </w:p>
    <w:p w:rsidR="00C234CE" w:rsidRPr="0090271D" w:rsidRDefault="0090271D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В Д</w:t>
      </w:r>
      <w:r>
        <w:rPr>
          <w:color w:val="17365D" w:themeColor="text2" w:themeShade="BF"/>
          <w:sz w:val="28"/>
          <w:szCs w:val="28"/>
          <w:lang w:val="tt-RU"/>
        </w:rPr>
        <w:t xml:space="preserve">МШ №4 </w:t>
      </w:r>
      <w:r w:rsidR="00C234CE" w:rsidRPr="0090271D">
        <w:rPr>
          <w:color w:val="17365D" w:themeColor="text2" w:themeShade="BF"/>
          <w:sz w:val="28"/>
          <w:szCs w:val="28"/>
        </w:rPr>
        <w:t xml:space="preserve"> создан методический Совет </w:t>
      </w:r>
      <w:r>
        <w:rPr>
          <w:color w:val="17365D" w:themeColor="text2" w:themeShade="BF"/>
          <w:sz w:val="28"/>
          <w:szCs w:val="28"/>
        </w:rPr>
        <w:t xml:space="preserve">деятельность которого регламентируется локальным актом. </w:t>
      </w:r>
      <w:r w:rsidR="00C234CE" w:rsidRPr="0090271D">
        <w:rPr>
          <w:color w:val="17365D" w:themeColor="text2" w:themeShade="BF"/>
          <w:sz w:val="28"/>
          <w:szCs w:val="28"/>
        </w:rPr>
        <w:t xml:space="preserve"> Доминирующие направления и задачи: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формирование гибкой системы оптимальной методической помощи педагогам дополнительного образования;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определение круга теоретических и практических проблем, разрешение которых необходимо коллективу;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способствовать росту педагогического мастерства всех педагогов через приобщение к анализу своей деятельности, к самообразованию, участие в различных конкурсах профессионального мастерства;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осуществление дифференцированного подхода к педагогам по оценке их деятельности;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корректировка образовательных программ с целью приведения их в соответствие с современными требованиями;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разработка новых образовательных программ, их апробация и внедрение в учебно-воспитательный процесс;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организация работы по совершенствованию диагностических материалов к программам аттестации обучающихся; </w:t>
      </w:r>
    </w:p>
    <w:p w:rsidR="00C234CE" w:rsidRPr="0090271D" w:rsidRDefault="00C234CE" w:rsidP="0090271D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90271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осуществление работы по оказанию методической помощи педагогам-совместителям.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b/>
          <w:bCs/>
          <w:color w:val="17365D" w:themeColor="text2" w:themeShade="BF"/>
          <w:sz w:val="28"/>
          <w:szCs w:val="28"/>
        </w:rPr>
        <w:t xml:space="preserve">4.2. Основные направления информационно-методической работы: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В области информационного обеспечения: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сбор, хранение, систематизация материалов;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распространение и популяризация методических разработок, пособий и программ.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В области методического контроля: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контроль над соблюдением и выполнением образовательных программ;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методическая помощь педагогам по вопросам программно-методического обеспечения учебно-воспитательного процесса;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рецензирование образовательных программ педагогов .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В области непрерывного образования: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организация процесса самообразования;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организация консультаций по вопросам самообразования;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отслеживание потребности педагогических кадров в повышении квалификации и профессионального мастерства.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В области аттестации педагогов: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организация и подготовка педагогов к аттестации совместно с руководителем структурного подразделения;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разработка критериев, определяющих уровень профессионального мастерства педагога с проведением анализа занятий; </w:t>
      </w:r>
    </w:p>
    <w:p w:rsidR="00C234CE" w:rsidRPr="0090271D" w:rsidRDefault="00C234CE" w:rsidP="0090271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90271D">
        <w:rPr>
          <w:color w:val="17365D" w:themeColor="text2" w:themeShade="BF"/>
          <w:sz w:val="28"/>
          <w:szCs w:val="28"/>
        </w:rPr>
        <w:t xml:space="preserve">- создание авторских образовательных программ и методических пособий. </w:t>
      </w:r>
    </w:p>
    <w:p w:rsidR="008D7F11" w:rsidRPr="00E55A18" w:rsidRDefault="008D7F11" w:rsidP="008D7F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Методическая работа в школе - это целостная, основанная на</w:t>
      </w:r>
      <w:r w:rsidRPr="00E55A1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 </w:t>
      </w: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достижениях науки и передового педагогического опыта и на конкретном </w:t>
      </w: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анализе образовательного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 и воспитателя, на развитие и повышение творческого потенциала педагогического коллектива, школы в целом, на совершенствование образовательного процесса, достижения оптимального уровня образования, воспитания и развития </w:t>
      </w:r>
      <w:r w:rsidR="00E55A18"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обучающегося</w:t>
      </w: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.</w:t>
      </w:r>
    </w:p>
    <w:p w:rsidR="00E55A18" w:rsidRPr="00E55A18" w:rsidRDefault="008D7F11" w:rsidP="00E55A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Деятельность </w:t>
      </w:r>
      <w:r w:rsidR="00E55A18"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методического</w:t>
      </w: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E55A18"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совета школы</w:t>
      </w: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E55A18"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строится</w:t>
      </w: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в соответствии с концепцией развития школы как инновационной модели современного образовательного учреждения на длительный период развития. В основе теоретического осмысления функционирования данной модели заложены научно-обоснованные закономерности и принципы педагогического процесса:</w:t>
      </w:r>
    </w:p>
    <w:p w:rsidR="00E55A18" w:rsidRPr="00E55A18" w:rsidRDefault="008D7F11" w:rsidP="0037319B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единство и взаимосвязь образования, развития; зависимость от реальных возможностей обучаемых, от внешних условий, в которых он протекает;</w:t>
      </w:r>
    </w:p>
    <w:p w:rsidR="00E55A18" w:rsidRPr="00E55A18" w:rsidRDefault="008D7F11" w:rsidP="0037319B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закономерная взаимосвязь процессов преподавания и учения и их обусловленность содержанием образования, потребностями общества;</w:t>
      </w:r>
    </w:p>
    <w:p w:rsidR="008D7F11" w:rsidRPr="00E55A18" w:rsidRDefault="008D7F11" w:rsidP="0037319B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все компоненты целостного педагогического процесса (целевой, содержательный, стимулирующее </w:t>
      </w:r>
      <w:r w:rsidR="00E55A18"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- мотивационный, операционно -</w:t>
      </w: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деятельностный, коррегирующий, оценочно-результативный и аналитико-рефлексивный) закономерно взаимосвязаны и обеспечивают прочные осознанные и действенные результаты обучения</w:t>
      </w:r>
      <w:r w:rsidR="00E55A18"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и воспитания обучающихся ДМШ</w:t>
      </w:r>
      <w:r w:rsidRPr="00E55A1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.</w:t>
      </w:r>
    </w:p>
    <w:p w:rsidR="001D73AB" w:rsidRDefault="001D73AB" w:rsidP="00C234CE">
      <w:pPr>
        <w:pStyle w:val="Default"/>
        <w:rPr>
          <w:b/>
          <w:bCs/>
          <w:sz w:val="28"/>
          <w:szCs w:val="28"/>
        </w:rPr>
      </w:pPr>
    </w:p>
    <w:p w:rsidR="001D73AB" w:rsidRDefault="001D73AB" w:rsidP="00C234CE">
      <w:pPr>
        <w:pStyle w:val="Default"/>
        <w:rPr>
          <w:b/>
          <w:bCs/>
          <w:sz w:val="28"/>
          <w:szCs w:val="28"/>
        </w:rPr>
      </w:pP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b/>
          <w:bCs/>
          <w:color w:val="17365D" w:themeColor="text2" w:themeShade="BF"/>
          <w:sz w:val="28"/>
          <w:szCs w:val="28"/>
        </w:rPr>
        <w:t>РАЗДЕЛ 5. МОДЕЛЬ ВЫПУСКНИКА. ПЛАНИРУЕМЫЕ РЕЗУЛЬТАТЫ</w:t>
      </w:r>
      <w:r w:rsidRPr="00F54E33">
        <w:rPr>
          <w:color w:val="17365D" w:themeColor="text2" w:themeShade="BF"/>
          <w:sz w:val="28"/>
          <w:szCs w:val="28"/>
        </w:rPr>
        <w:t xml:space="preserve">. </w:t>
      </w:r>
      <w:r w:rsidRPr="00F54E33">
        <w:rPr>
          <w:b/>
          <w:bCs/>
          <w:color w:val="17365D" w:themeColor="text2" w:themeShade="BF"/>
          <w:sz w:val="28"/>
          <w:szCs w:val="28"/>
        </w:rPr>
        <w:t xml:space="preserve">5.1. Модель выпускника </w:t>
      </w:r>
    </w:p>
    <w:p w:rsidR="00C234CE" w:rsidRPr="00F54E33" w:rsidRDefault="00C234CE" w:rsidP="00B316BA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Модель выпускника детской </w:t>
      </w:r>
      <w:r w:rsidR="00B316BA">
        <w:rPr>
          <w:color w:val="17365D" w:themeColor="text2" w:themeShade="BF"/>
          <w:sz w:val="28"/>
          <w:szCs w:val="28"/>
        </w:rPr>
        <w:t xml:space="preserve">музыкальной </w:t>
      </w:r>
      <w:r w:rsidRPr="00F54E33">
        <w:rPr>
          <w:color w:val="17365D" w:themeColor="text2" w:themeShade="BF"/>
          <w:sz w:val="28"/>
          <w:szCs w:val="28"/>
        </w:rPr>
        <w:t xml:space="preserve">школы, рассматривается как предполагаемый результат реализации комплексной образовательной программы школы, объединяющей цели, задачи и содержание образовательных программ различных предметов в единое целое. </w:t>
      </w:r>
    </w:p>
    <w:p w:rsidR="00C234CE" w:rsidRPr="00F54E33" w:rsidRDefault="00C234CE" w:rsidP="00B316BA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Модель как некий идеальный образ, с одной стороны является отправной точкой, определяя цель, служит ориентиром для построения образовательного процесса и всего контрольно-мониторингового комплекса, а с другой – определяет сам результат деятельности педагогического коллектива школы. </w:t>
      </w:r>
    </w:p>
    <w:p w:rsidR="00C234CE" w:rsidRPr="00F54E33" w:rsidRDefault="00C234CE" w:rsidP="00B316BA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>Соотношение цели и результата и служит показателем качества образования. Сам образовательный процесс в системе дополнительного образования рождает оригинальную модель взаимодействия и сотрудничества педагога и реб</w:t>
      </w:r>
      <w:r w:rsidRPr="00F54E33">
        <w:rPr>
          <w:rFonts w:hAnsi="Cambria Math"/>
          <w:color w:val="17365D" w:themeColor="text2" w:themeShade="BF"/>
          <w:sz w:val="28"/>
          <w:szCs w:val="28"/>
        </w:rPr>
        <w:t>ѐ</w:t>
      </w:r>
      <w:r w:rsidRPr="00F54E33">
        <w:rPr>
          <w:color w:val="17365D" w:themeColor="text2" w:themeShade="BF"/>
          <w:sz w:val="28"/>
          <w:szCs w:val="28"/>
        </w:rPr>
        <w:t xml:space="preserve">нка в конкретных условиях и имеет собственный комплекс результатов. Дети не только впитывают при поддержке педагога, других детей, родителей чей-то опыт, но и формируют свой собственный опыт культурной деятельности. Происходит вживание в ситуацию, создаются собственные механизмы адаптации, формируются ценностные ориентации, складываются собственное понимание и умение продуцировать ценности. Лежащий в основе </w:t>
      </w:r>
      <w:r w:rsidR="00037D6C" w:rsidRPr="00F54E33">
        <w:rPr>
          <w:color w:val="17365D" w:themeColor="text2" w:themeShade="BF"/>
          <w:sz w:val="28"/>
          <w:szCs w:val="28"/>
        </w:rPr>
        <w:t>о</w:t>
      </w:r>
      <w:r w:rsidRPr="00F54E33">
        <w:rPr>
          <w:color w:val="17365D" w:themeColor="text2" w:themeShade="BF"/>
          <w:sz w:val="28"/>
          <w:szCs w:val="28"/>
        </w:rPr>
        <w:t xml:space="preserve">бразовательной программы поисковый режим образования, обеспечивает личностный рост каждого ученика, раскрытие творческого потенциала, </w:t>
      </w:r>
      <w:r w:rsidRPr="00F54E33">
        <w:rPr>
          <w:color w:val="17365D" w:themeColor="text2" w:themeShade="BF"/>
          <w:sz w:val="28"/>
          <w:szCs w:val="28"/>
        </w:rPr>
        <w:lastRenderedPageBreak/>
        <w:t xml:space="preserve">позволяет совершенствовать результаты образования от функциональной грамотности до профессиональной компетентности и культуры личности. </w:t>
      </w:r>
    </w:p>
    <w:p w:rsidR="00C234CE" w:rsidRPr="00F54E33" w:rsidRDefault="00C234CE" w:rsidP="00B316BA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Ученик – как высшая цель и смысл педагогической заботы, занимает центральное место в образовательном процессе, где воспитательная составляющая обеспечивает обретение опыта нравственно-этических отношений, чувственно-эмоциональных переживаний, способы поведения, объективные нормы общения, и естественно, органично сливаясь с образовательным циклом, служит его гражданско-морально-этическим обеспечением. </w:t>
      </w: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Модель выпускника в целом отражает: </w:t>
      </w: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- уровень обученности, обеспеченный реализацией основных и дополнительных программ; </w:t>
      </w: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- сформированность умений и навыков (обобщение, анализ, классификация, синтез); </w:t>
      </w: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- готовность к формам и методам обучения на более высоком уровне; </w:t>
      </w: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- уровень воспитанности (приоритетные качества личности); </w:t>
      </w: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- доминирующий способ мышления; </w:t>
      </w: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- уровень сформированности социальных навыков, гражданских позиций; </w:t>
      </w: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- требования к общекультурному развитию; </w:t>
      </w:r>
    </w:p>
    <w:p w:rsidR="00C234CE" w:rsidRPr="00F54E33" w:rsidRDefault="00C234CE" w:rsidP="00037D6C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 xml:space="preserve">- сформированность умений и потребность вести здоровый образ жизни, уровень физического развития. </w:t>
      </w:r>
    </w:p>
    <w:p w:rsidR="00037D6C" w:rsidRDefault="00C234CE" w:rsidP="00980F17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54E33">
        <w:rPr>
          <w:color w:val="17365D" w:themeColor="text2" w:themeShade="BF"/>
          <w:sz w:val="28"/>
          <w:szCs w:val="28"/>
        </w:rPr>
        <w:t>Модель формируется «по вертикали», аккумулирует все промежуточные результаты, достигнутые в каждом периоде, на каждом этапе образовательного процесса (принцип «накопления»), опирается на данные психолого-педагогических мониторингов и рассматривается как обобщ</w:t>
      </w:r>
      <w:r w:rsidRPr="00F54E33">
        <w:rPr>
          <w:rFonts w:hAnsi="Cambria Math"/>
          <w:color w:val="17365D" w:themeColor="text2" w:themeShade="BF"/>
          <w:sz w:val="28"/>
          <w:szCs w:val="28"/>
        </w:rPr>
        <w:t>ѐ</w:t>
      </w:r>
      <w:r w:rsidRPr="00F54E33">
        <w:rPr>
          <w:color w:val="17365D" w:themeColor="text2" w:themeShade="BF"/>
          <w:sz w:val="28"/>
          <w:szCs w:val="28"/>
        </w:rPr>
        <w:t>нный социальный заказ, с уч</w:t>
      </w:r>
      <w:r w:rsidRPr="00F54E33">
        <w:rPr>
          <w:rFonts w:hAnsi="Cambria Math"/>
          <w:color w:val="17365D" w:themeColor="text2" w:themeShade="BF"/>
          <w:sz w:val="28"/>
          <w:szCs w:val="28"/>
        </w:rPr>
        <w:t>ѐ</w:t>
      </w:r>
      <w:r w:rsidRPr="00F54E33">
        <w:rPr>
          <w:color w:val="17365D" w:themeColor="text2" w:themeShade="BF"/>
          <w:sz w:val="28"/>
          <w:szCs w:val="28"/>
        </w:rPr>
        <w:t xml:space="preserve">том специфики школы, как образовательного учреждения в целом. </w:t>
      </w:r>
    </w:p>
    <w:p w:rsidR="00980F17" w:rsidRPr="00980F17" w:rsidRDefault="00980F17" w:rsidP="00980F17">
      <w:pPr>
        <w:pStyle w:val="Default"/>
        <w:jc w:val="both"/>
        <w:rPr>
          <w:color w:val="17365D" w:themeColor="text2" w:themeShade="BF"/>
          <w:sz w:val="28"/>
          <w:szCs w:val="28"/>
        </w:rPr>
      </w:pPr>
    </w:p>
    <w:p w:rsidR="00980F17" w:rsidRPr="00980F17" w:rsidRDefault="00341712" w:rsidP="00980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 сфере личностного развития выпускник должен быть готов и способен:</w:t>
      </w:r>
    </w:p>
    <w:p w:rsidR="00980F17" w:rsidRPr="00980F17" w:rsidRDefault="00341712" w:rsidP="0037319B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к духовному развитию, нравственному самосовершенствованию, индивидуально-ответственному поведению;</w:t>
      </w:r>
    </w:p>
    <w:p w:rsidR="00980F17" w:rsidRPr="00980F17" w:rsidRDefault="00341712" w:rsidP="0037319B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к реализации творческого потенциала в духовной и предметно-продуктивной деятельности на основе универсальной духовно-нравственной установки  «становиться лучше»;</w:t>
      </w:r>
    </w:p>
    <w:p w:rsidR="00980F17" w:rsidRPr="00980F17" w:rsidRDefault="00341712" w:rsidP="0037319B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критически оценивать собственные намерения, мысли и поступки;</w:t>
      </w:r>
    </w:p>
    <w:p w:rsidR="00341712" w:rsidRPr="00980F17" w:rsidRDefault="00341712" w:rsidP="0037319B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к укреплению чувства личной ответственности за Отечество перед прошлыми, настоящими и будущими поколениями.</w:t>
      </w:r>
    </w:p>
    <w:p w:rsidR="00980F17" w:rsidRPr="00980F17" w:rsidRDefault="00341712" w:rsidP="00980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 сфере общественных отношений выпускник должен:</w:t>
      </w:r>
    </w:p>
    <w:p w:rsidR="00980F17" w:rsidRPr="00980F17" w:rsidRDefault="00341712" w:rsidP="0037319B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осознавать себя гражданином России на основе принятия общих национальных нравственных ценностей;</w:t>
      </w:r>
    </w:p>
    <w:p w:rsidR="00980F17" w:rsidRPr="00980F17" w:rsidRDefault="00341712" w:rsidP="0037319B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понимать и поддерживать такие нравственные устои семьи, как любовь, взаимопомощь, уважение к родителям, забота о младших и старших, ответственность за другого человека;</w:t>
      </w:r>
    </w:p>
    <w:p w:rsidR="00341712" w:rsidRPr="00980F17" w:rsidRDefault="00341712" w:rsidP="0037319B">
      <w:pPr>
        <w:pStyle w:val="a9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осознавать ценности духовной, культурной и социальной преемственности  поколений.</w:t>
      </w:r>
    </w:p>
    <w:p w:rsidR="00980F17" w:rsidRPr="00980F17" w:rsidRDefault="00980F17" w:rsidP="00980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Специальные навыки. </w:t>
      </w:r>
      <w:r w:rsidR="00341712"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Выпускник должен обладать:</w:t>
      </w:r>
    </w:p>
    <w:p w:rsidR="00980F17" w:rsidRPr="00980F17" w:rsidRDefault="00341712" w:rsidP="0037319B">
      <w:pPr>
        <w:pStyle w:val="a9"/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культурно-исторической компетентностью, подразумевающей знание теории и истории искусства различных эпох и народов;</w:t>
      </w:r>
    </w:p>
    <w:p w:rsidR="00980F17" w:rsidRPr="00980F17" w:rsidRDefault="00341712" w:rsidP="0037319B">
      <w:pPr>
        <w:pStyle w:val="a9"/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художественно-практической компетентностью, подразумевающей овладение средствами художественной выразительности различных видов искусств;</w:t>
      </w:r>
    </w:p>
    <w:p w:rsidR="00341712" w:rsidRPr="00980F17" w:rsidRDefault="00341712" w:rsidP="0037319B">
      <w:pPr>
        <w:pStyle w:val="a9"/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980F1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художественным вкусом и оценочными критериями в контексте духовно-нравственных и эстетических идеалов.</w:t>
      </w:r>
    </w:p>
    <w:p w:rsidR="00341712" w:rsidRPr="00F54E33" w:rsidRDefault="00341712" w:rsidP="00C234CE">
      <w:pPr>
        <w:pStyle w:val="Default"/>
        <w:rPr>
          <w:b/>
          <w:bCs/>
          <w:color w:val="17365D" w:themeColor="text2" w:themeShade="BF"/>
          <w:sz w:val="28"/>
          <w:szCs w:val="28"/>
        </w:rPr>
      </w:pPr>
    </w:p>
    <w:p w:rsidR="00C234CE" w:rsidRDefault="00C234CE" w:rsidP="00C234C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5.2.Планируемые результаты. </w:t>
      </w:r>
    </w:p>
    <w:p w:rsidR="00F54E33" w:rsidRPr="00B316BA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B316B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Специальность</w:t>
      </w:r>
      <w:r w:rsidRPr="00B316B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</w:t>
      </w:r>
      <w:r w:rsidR="0039274A" w:rsidRPr="00B316BA">
        <w:rPr>
          <w:rFonts w:ascii="Times New Roman" w:hAnsi="Times New Roman" w:cs="Times New Roman"/>
          <w:color w:val="17365D" w:themeColor="text2" w:themeShade="BF"/>
          <w:sz w:val="28"/>
          <w:szCs w:val="28"/>
          <w:lang w:val="tt-RU"/>
        </w:rPr>
        <w:t>музыкаьный инструмент, сольное пение, хоровое пение</w:t>
      </w:r>
      <w:r w:rsidRPr="00B316B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) </w:t>
      </w:r>
    </w:p>
    <w:p w:rsidR="00F54E33" w:rsidRPr="00B316BA" w:rsidRDefault="00F54E33" w:rsidP="00F54E33">
      <w:pPr>
        <w:spacing w:after="0"/>
        <w:ind w:firstLine="708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B316B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Результатом освоения является сформированный комплекс исполнительских знаний, умений и навыков, позволяющий использовать многообразные возможности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форм, в том числе: </w:t>
      </w:r>
    </w:p>
    <w:p w:rsidR="00F54E33" w:rsidRPr="00B316BA" w:rsidRDefault="00F54E33" w:rsidP="0037319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B316B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наличие у учащегося интереса к музыкальному искусству, самостоятельному музыкальному исполнительству; </w:t>
      </w:r>
    </w:p>
    <w:p w:rsidR="00F54E33" w:rsidRPr="00FC1B7B" w:rsidRDefault="00F54E33" w:rsidP="0037319B">
      <w:pPr>
        <w:pStyle w:val="a9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репертуара, включающего произведения разных стилей и жанров в соответствии с программными требованиями; </w:t>
      </w:r>
    </w:p>
    <w:p w:rsidR="00B316BA" w:rsidRPr="00FC1B7B" w:rsidRDefault="00F54E33" w:rsidP="0037319B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знания художественно-эстетических, технических особенностей,</w:t>
      </w:r>
      <w:r w:rsidR="00B316BA"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характерных для сольного, ансамблевого</w:t>
      </w:r>
      <w:r w:rsidR="00B316BA"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хорового</w:t>
      </w: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оркестрового исполнительства; </w:t>
      </w:r>
    </w:p>
    <w:p w:rsidR="00F54E33" w:rsidRPr="00FC1B7B" w:rsidRDefault="00F54E33" w:rsidP="0037319B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художественно-исполнительских возможностей инструмента; </w:t>
      </w:r>
    </w:p>
    <w:p w:rsidR="00F54E33" w:rsidRPr="00FC1B7B" w:rsidRDefault="00F54E33" w:rsidP="0037319B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знание профессиональной терминологии; умения грамотно исполнять музыкальные произведения соло, в ансамбле/оркестре</w:t>
      </w:r>
      <w:r w:rsidR="00B316BA"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/хоре</w:t>
      </w: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; </w:t>
      </w:r>
    </w:p>
    <w:p w:rsidR="00F54E33" w:rsidRPr="00FC1B7B" w:rsidRDefault="00F54E33" w:rsidP="0037319B">
      <w:pPr>
        <w:pStyle w:val="a9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самостоятельно разучивать музыкальные произведения различных жанров и стилей; </w:t>
      </w:r>
    </w:p>
    <w:p w:rsidR="00F54E33" w:rsidRPr="00FC1B7B" w:rsidRDefault="00F54E33" w:rsidP="0037319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самостоятельно преодолевать технические трудности при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разучивании музыкального произведения; </w:t>
      </w:r>
    </w:p>
    <w:p w:rsidR="00F54E33" w:rsidRPr="00FC1B7B" w:rsidRDefault="00F54E33" w:rsidP="0037319B">
      <w:pPr>
        <w:pStyle w:val="a9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создавать художественный образ при исполнении музыкального произведения; </w:t>
      </w:r>
    </w:p>
    <w:p w:rsidR="00F54E33" w:rsidRPr="00FC1B7B" w:rsidRDefault="00F54E33" w:rsidP="0037319B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наличие умений по чтению с листа музыкальных произведений; </w:t>
      </w:r>
    </w:p>
    <w:p w:rsidR="00F54E33" w:rsidRPr="00FC1B7B" w:rsidRDefault="00F54E33" w:rsidP="0037319B">
      <w:pPr>
        <w:pStyle w:val="a9"/>
        <w:numPr>
          <w:ilvl w:val="0"/>
          <w:numId w:val="15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навыки по воспитанию слухового контроля, умению управлять процессом исполнения музыкального произведения; </w:t>
      </w:r>
    </w:p>
    <w:p w:rsidR="00F54E33" w:rsidRPr="00FC1B7B" w:rsidRDefault="00F54E33" w:rsidP="0037319B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навыки импровизации</w:t>
      </w:r>
      <w:r w:rsidR="00B316BA"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;</w:t>
      </w:r>
    </w:p>
    <w:p w:rsidR="00F54E33" w:rsidRPr="00FC1B7B" w:rsidRDefault="00F54E33" w:rsidP="0037319B">
      <w:pPr>
        <w:pStyle w:val="a9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первичные навыки в области теоретического анализа исполняемых произведений; </w:t>
      </w:r>
    </w:p>
    <w:p w:rsidR="00F54E33" w:rsidRPr="00FC1B7B" w:rsidRDefault="00F54E33" w:rsidP="0037319B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навыки сольных публичных выступлений; </w:t>
      </w:r>
    </w:p>
    <w:p w:rsidR="00F54E33" w:rsidRPr="00FC1B7B" w:rsidRDefault="00F54E33" w:rsidP="0037319B">
      <w:pPr>
        <w:pStyle w:val="a9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навыки по использованию музыкально-исполнительских средств выразительности, выполнению анализа исполняемых произведений, владению </w:t>
      </w: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различными видами техники исполнительства, использованию художественно оправданных технических приемов; </w:t>
      </w:r>
    </w:p>
    <w:p w:rsidR="00F54E33" w:rsidRPr="00FC1B7B" w:rsidRDefault="00F54E33" w:rsidP="0037319B">
      <w:pPr>
        <w:pStyle w:val="a9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 </w:t>
      </w:r>
    </w:p>
    <w:p w:rsidR="00F54E33" w:rsidRPr="00FC1B7B" w:rsidRDefault="00F54E33" w:rsidP="0037319B">
      <w:pPr>
        <w:pStyle w:val="a9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наличие музыкальной памяти, развитого мелодического, ладогармонического, тембрового слуха; </w:t>
      </w:r>
    </w:p>
    <w:p w:rsidR="00F54E33" w:rsidRPr="00FC1B7B" w:rsidRDefault="00F54E33" w:rsidP="0037319B">
      <w:pPr>
        <w:pStyle w:val="a9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наличие навыков репетиционно-концертной работы в качестве солиста.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Сольфеджио </w:t>
      </w:r>
    </w:p>
    <w:p w:rsidR="00F54E33" w:rsidRPr="00FC1B7B" w:rsidRDefault="00F54E33" w:rsidP="00B316BA">
      <w:pPr>
        <w:spacing w:after="0"/>
        <w:ind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Результатом освоения является сформированный комплекс знаний, умений и навыков, отражающий наличие у учащегося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 </w:t>
      </w:r>
    </w:p>
    <w:p w:rsidR="00F54E33" w:rsidRPr="00FC1B7B" w:rsidRDefault="00F54E33" w:rsidP="0037319B">
      <w:pPr>
        <w:pStyle w:val="a9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первичные теоретические знания, в том числе, профессиональной музыкальной терминологии; </w:t>
      </w:r>
    </w:p>
    <w:p w:rsidR="00F54E33" w:rsidRPr="00FC1B7B" w:rsidRDefault="00F54E33" w:rsidP="0037319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сольфеджировать одноголосные, двухголосные музыкальные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F54E33" w:rsidRPr="00FC1B7B" w:rsidRDefault="00F54E33" w:rsidP="0037319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осуществлять анализ элементов музыкального языка; </w:t>
      </w:r>
    </w:p>
    <w:p w:rsidR="00F54E33" w:rsidRPr="00FC1B7B" w:rsidRDefault="00F54E33" w:rsidP="0037319B">
      <w:pPr>
        <w:pStyle w:val="a9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импровизировать на заданные музыкальные темы или ритмические построения; </w:t>
      </w:r>
    </w:p>
    <w:p w:rsidR="00F54E33" w:rsidRPr="00FC1B7B" w:rsidRDefault="00F54E33" w:rsidP="0037319B">
      <w:pPr>
        <w:pStyle w:val="a9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навыки владения элементами музыкального языка (исполнение на инструменте, запись по слуху и т.п.).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Музыкальная литература</w:t>
      </w: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(зарубежная, отечественная) </w:t>
      </w:r>
    </w:p>
    <w:p w:rsidR="00F54E33" w:rsidRPr="00FC1B7B" w:rsidRDefault="00F54E33" w:rsidP="0037319B">
      <w:pPr>
        <w:pStyle w:val="a9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Первичные знания о роли и значении музыкального искусства в системе культуры, духовно-нравственном развитии человека; </w:t>
      </w:r>
    </w:p>
    <w:p w:rsidR="00F54E33" w:rsidRPr="00FC1B7B" w:rsidRDefault="00F54E33" w:rsidP="0037319B">
      <w:pPr>
        <w:pStyle w:val="a9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творческих биографий зарубежных и отечественных композиторов согласно программным требованиям; </w:t>
      </w:r>
    </w:p>
    <w:p w:rsidR="00F54E33" w:rsidRPr="00FC1B7B" w:rsidRDefault="00F54E33" w:rsidP="0037319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в соответствии с программными требованиями музыкальных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произведений зарубежных и отечественных композиторов различных исторических периодов, стилей, жанров и форм от эпохи барокко до современности; </w:t>
      </w:r>
    </w:p>
    <w:p w:rsidR="00F54E33" w:rsidRPr="00FC1B7B" w:rsidRDefault="00F54E33" w:rsidP="0037319B">
      <w:pPr>
        <w:pStyle w:val="a9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исполнять на музыкальном инструменте тематический материал  пройденных музыкальных произведений; </w:t>
      </w:r>
    </w:p>
    <w:p w:rsidR="00F54E33" w:rsidRPr="00FC1B7B" w:rsidRDefault="00F54E33" w:rsidP="0037319B">
      <w:pPr>
        <w:pStyle w:val="a9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 </w:t>
      </w:r>
    </w:p>
    <w:p w:rsidR="00F54E33" w:rsidRPr="00FC1B7B" w:rsidRDefault="00F54E33" w:rsidP="0037319B">
      <w:pPr>
        <w:pStyle w:val="a9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основных исторических периодов развития зарубежного и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F54E33" w:rsidRPr="00FC1B7B" w:rsidRDefault="00F54E33" w:rsidP="0037319B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особенностей национальных традиций, фольклорных истоков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val="en-US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музыки; </w:t>
      </w:r>
    </w:p>
    <w:p w:rsidR="00F54E33" w:rsidRPr="00FC1B7B" w:rsidRDefault="00F54E33" w:rsidP="0037319B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профессиональной музыкальной терминологии; </w:t>
      </w:r>
    </w:p>
    <w:p w:rsidR="00F54E33" w:rsidRPr="00FC1B7B" w:rsidRDefault="00F54E33" w:rsidP="0037319B">
      <w:pPr>
        <w:pStyle w:val="a9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F54E33" w:rsidRPr="00FC1B7B" w:rsidRDefault="00F54E33" w:rsidP="0037319B">
      <w:pPr>
        <w:pStyle w:val="a9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в устной и письменной форме излагать свои мысли о творчестве композиторов; </w:t>
      </w:r>
    </w:p>
    <w:p w:rsidR="00F54E33" w:rsidRPr="00FC1B7B" w:rsidRDefault="00F54E33" w:rsidP="0037319B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определять на слух фрагменты того или иного изученного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музыкального произведения; </w:t>
      </w:r>
    </w:p>
    <w:p w:rsidR="00F54E33" w:rsidRPr="00FC1B7B" w:rsidRDefault="00F54E33" w:rsidP="0037319B">
      <w:pPr>
        <w:pStyle w:val="a9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Хор </w:t>
      </w:r>
    </w:p>
    <w:p w:rsidR="00F54E33" w:rsidRPr="00FC1B7B" w:rsidRDefault="00F54E33" w:rsidP="0037319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начальных основ хорового искусства, вокально-хоровых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особенностей хоровых партитур, художественно-исполнительских возможностей хорового коллектива; </w:t>
      </w:r>
    </w:p>
    <w:p w:rsidR="00F54E33" w:rsidRPr="00FC1B7B" w:rsidRDefault="00F54E33" w:rsidP="0037319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профессиональной терминологии; </w:t>
      </w:r>
    </w:p>
    <w:p w:rsidR="00F54E33" w:rsidRPr="00FC1B7B" w:rsidRDefault="00F54E33" w:rsidP="0037319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умение передавать авторский замысел музыкального произведения с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помощью органического сочетания слова и музыки; </w:t>
      </w:r>
    </w:p>
    <w:p w:rsidR="00F54E33" w:rsidRPr="00FC1B7B" w:rsidRDefault="00F54E33" w:rsidP="0037319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навыки коллективного хорового исполнительского творчества, в том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числе отражающие взаимоотношения между солистом и хоровым коллективом; </w:t>
      </w:r>
    </w:p>
    <w:p w:rsidR="00F54E33" w:rsidRPr="00FC1B7B" w:rsidRDefault="00F54E33" w:rsidP="0037319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F54E33" w:rsidRPr="00FC1B7B" w:rsidRDefault="00F54E33" w:rsidP="0037319B">
      <w:pPr>
        <w:pStyle w:val="a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:rsidR="00F54E33" w:rsidRPr="00FC1B7B" w:rsidRDefault="00F54E33" w:rsidP="0037319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навыки публичных выступлений; </w:t>
      </w:r>
    </w:p>
    <w:p w:rsidR="00F54E33" w:rsidRPr="00FC1B7B" w:rsidRDefault="00F54E33" w:rsidP="0037319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первичных навыков в области теоретического анализа исполняемых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произведений. </w:t>
      </w:r>
    </w:p>
    <w:p w:rsidR="00F54E33" w:rsidRPr="00FC1B7B" w:rsidRDefault="00F54E33" w:rsidP="00F54E33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</w:pPr>
      <w:r w:rsidRPr="00FC1B7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Ансамбль </w:t>
      </w:r>
    </w:p>
    <w:p w:rsidR="00F54E33" w:rsidRPr="00FC1B7B" w:rsidRDefault="00F54E33" w:rsidP="0037319B">
      <w:pPr>
        <w:pStyle w:val="a9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сформированный комплекс умений и навыков в области коллективного творчества - ансамьлевого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F54E33" w:rsidRPr="00FC1B7B" w:rsidRDefault="00F54E33" w:rsidP="0037319B">
      <w:pPr>
        <w:pStyle w:val="a9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знание ансамблевого репертуара (музыкальных произведений, созданных для фортепианного ансамбля) из произведений отечественных и зарубежных композиторов, способствующее формированию способности к коллективному исполнительству; </w:t>
      </w:r>
    </w:p>
    <w:p w:rsidR="00F54E33" w:rsidRPr="00FC1B7B" w:rsidRDefault="00F54E33" w:rsidP="0037319B">
      <w:pPr>
        <w:pStyle w:val="a9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произведения; </w:t>
      </w:r>
    </w:p>
    <w:p w:rsidR="00F54E33" w:rsidRPr="00FC1B7B" w:rsidRDefault="00F54E33" w:rsidP="0037319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C1B7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навыки ансамблевых публичных выступлений; </w:t>
      </w:r>
    </w:p>
    <w:p w:rsidR="001D73AB" w:rsidRDefault="001D73AB" w:rsidP="005C40F9">
      <w:pPr>
        <w:pStyle w:val="Default"/>
        <w:rPr>
          <w:b/>
          <w:bCs/>
          <w:sz w:val="28"/>
          <w:szCs w:val="28"/>
        </w:rPr>
      </w:pPr>
    </w:p>
    <w:p w:rsidR="005C40F9" w:rsidRDefault="005C40F9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b/>
          <w:bCs/>
          <w:color w:val="17365D" w:themeColor="text2" w:themeShade="BF"/>
          <w:sz w:val="28"/>
          <w:szCs w:val="28"/>
        </w:rPr>
        <w:t xml:space="preserve">РАЗДЕЛ 8. СИСТЕМА КОНТРОЛЯ И ОЦЕНКИ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b/>
          <w:bCs/>
          <w:color w:val="17365D" w:themeColor="text2" w:themeShade="BF"/>
          <w:sz w:val="28"/>
          <w:szCs w:val="28"/>
        </w:rPr>
        <w:t xml:space="preserve">8.1. Система оценивания. </w:t>
      </w:r>
    </w:p>
    <w:p w:rsidR="005C40F9" w:rsidRPr="00FC1B7B" w:rsidRDefault="005C40F9" w:rsidP="00FC1B7B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FC1B7B">
        <w:rPr>
          <w:color w:val="17365D" w:themeColor="text2" w:themeShade="BF"/>
          <w:sz w:val="28"/>
          <w:szCs w:val="28"/>
        </w:rPr>
        <w:t xml:space="preserve">Основная система оценивания в школе </w:t>
      </w:r>
      <w:r w:rsidR="00FC1B7B" w:rsidRPr="00FC1B7B">
        <w:rPr>
          <w:color w:val="17365D" w:themeColor="text2" w:themeShade="BF"/>
          <w:sz w:val="28"/>
          <w:szCs w:val="28"/>
        </w:rPr>
        <w:t xml:space="preserve">- </w:t>
      </w:r>
      <w:r w:rsidRPr="00FC1B7B">
        <w:rPr>
          <w:color w:val="17365D" w:themeColor="text2" w:themeShade="BF"/>
          <w:sz w:val="28"/>
          <w:szCs w:val="28"/>
        </w:rPr>
        <w:t xml:space="preserve">пятибальная система.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color w:val="17365D" w:themeColor="text2" w:themeShade="BF"/>
          <w:sz w:val="28"/>
          <w:szCs w:val="28"/>
        </w:rPr>
        <w:t xml:space="preserve">Данная система оценки не ограничивается только проверкой уровня знаний, умений, навыков и творческого потенциала, она ставит более важную социальную задачу развития у учащихся умения самостоятельно проверять и контролировать себя, критически оценивать свою деятельность.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3"/>
          <w:szCs w:val="23"/>
        </w:rPr>
      </w:pPr>
      <w:r w:rsidRPr="00FC1B7B">
        <w:rPr>
          <w:color w:val="17365D" w:themeColor="text2" w:themeShade="BF"/>
          <w:sz w:val="28"/>
          <w:szCs w:val="28"/>
        </w:rPr>
        <w:t>Важной формой демонстрирующей результаты работы учащихся, являются участия в выставках, конкурсах, олимпиадах, концертах которые стимулируют и повышают результативность обучения, помогают ощутить общественную значимость своего труда</w:t>
      </w:r>
      <w:r w:rsidRPr="00FC1B7B">
        <w:rPr>
          <w:color w:val="17365D" w:themeColor="text2" w:themeShade="BF"/>
          <w:sz w:val="23"/>
          <w:szCs w:val="23"/>
        </w:rPr>
        <w:t xml:space="preserve">.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b/>
          <w:bCs/>
          <w:color w:val="17365D" w:themeColor="text2" w:themeShade="BF"/>
          <w:sz w:val="28"/>
          <w:szCs w:val="28"/>
        </w:rPr>
        <w:t xml:space="preserve">8.2. Программа оценки качества образования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color w:val="17365D" w:themeColor="text2" w:themeShade="BF"/>
          <w:sz w:val="28"/>
          <w:szCs w:val="28"/>
        </w:rPr>
        <w:t xml:space="preserve">Программа оценки качества образования включает: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color w:val="17365D" w:themeColor="text2" w:themeShade="BF"/>
          <w:sz w:val="28"/>
          <w:szCs w:val="28"/>
        </w:rPr>
        <w:t xml:space="preserve">-мониторинг успеваемости и качества образования учащихся;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color w:val="17365D" w:themeColor="text2" w:themeShade="BF"/>
          <w:sz w:val="28"/>
          <w:szCs w:val="28"/>
        </w:rPr>
        <w:t xml:space="preserve">-мониторинг успеваемости и качества образования учащихся по годам поступления;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color w:val="17365D" w:themeColor="text2" w:themeShade="BF"/>
          <w:sz w:val="28"/>
          <w:szCs w:val="28"/>
        </w:rPr>
        <w:t xml:space="preserve">-мониторинг сдачи экзаменов;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color w:val="17365D" w:themeColor="text2" w:themeShade="BF"/>
          <w:sz w:val="28"/>
          <w:szCs w:val="28"/>
        </w:rPr>
        <w:t xml:space="preserve">-мониторинг участия школы и учащихся в </w:t>
      </w:r>
      <w:r w:rsidR="00FC1B7B" w:rsidRPr="00FC1B7B">
        <w:rPr>
          <w:color w:val="17365D" w:themeColor="text2" w:themeShade="BF"/>
          <w:sz w:val="28"/>
          <w:szCs w:val="28"/>
        </w:rPr>
        <w:t>концертно</w:t>
      </w:r>
      <w:r w:rsidRPr="00FC1B7B">
        <w:rPr>
          <w:color w:val="17365D" w:themeColor="text2" w:themeShade="BF"/>
          <w:sz w:val="28"/>
          <w:szCs w:val="28"/>
        </w:rPr>
        <w:t xml:space="preserve">-конкурсной деятельности;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color w:val="17365D" w:themeColor="text2" w:themeShade="BF"/>
          <w:sz w:val="28"/>
          <w:szCs w:val="28"/>
        </w:rPr>
        <w:t xml:space="preserve">-мониторинг победителей и призеров </w:t>
      </w:r>
      <w:r w:rsidR="00FC1B7B" w:rsidRPr="00FC1B7B">
        <w:rPr>
          <w:color w:val="17365D" w:themeColor="text2" w:themeShade="BF"/>
          <w:sz w:val="28"/>
          <w:szCs w:val="28"/>
        </w:rPr>
        <w:t>концертно</w:t>
      </w:r>
      <w:r w:rsidRPr="00FC1B7B">
        <w:rPr>
          <w:color w:val="17365D" w:themeColor="text2" w:themeShade="BF"/>
          <w:sz w:val="28"/>
          <w:szCs w:val="28"/>
        </w:rPr>
        <w:t xml:space="preserve">-конкурсной деятельности; </w:t>
      </w:r>
    </w:p>
    <w:p w:rsidR="005C40F9" w:rsidRPr="00FC1B7B" w:rsidRDefault="005C40F9" w:rsidP="00FC1B7B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FC1B7B">
        <w:rPr>
          <w:color w:val="17365D" w:themeColor="text2" w:themeShade="BF"/>
          <w:sz w:val="28"/>
          <w:szCs w:val="28"/>
        </w:rPr>
        <w:t xml:space="preserve">-мониторинг посещаемости занятий; </w:t>
      </w:r>
    </w:p>
    <w:p w:rsidR="005C40F9" w:rsidRPr="00341712" w:rsidRDefault="005C40F9" w:rsidP="00FC1B7B">
      <w:pPr>
        <w:pStyle w:val="Default"/>
        <w:jc w:val="both"/>
        <w:rPr>
          <w:color w:val="17365D" w:themeColor="text2" w:themeShade="BF"/>
          <w:sz w:val="23"/>
          <w:szCs w:val="23"/>
        </w:rPr>
      </w:pPr>
      <w:r w:rsidRPr="00341712">
        <w:rPr>
          <w:b/>
          <w:bCs/>
          <w:color w:val="17365D" w:themeColor="text2" w:themeShade="BF"/>
          <w:sz w:val="28"/>
          <w:szCs w:val="28"/>
        </w:rPr>
        <w:t>8.3. Содержание оценки</w:t>
      </w:r>
      <w:r w:rsidRPr="00341712">
        <w:rPr>
          <w:b/>
          <w:bCs/>
          <w:color w:val="17365D" w:themeColor="text2" w:themeShade="BF"/>
          <w:sz w:val="23"/>
          <w:szCs w:val="23"/>
        </w:rPr>
        <w:t xml:space="preserve">. </w:t>
      </w:r>
    </w:p>
    <w:p w:rsidR="005C40F9" w:rsidRPr="00341712" w:rsidRDefault="005C40F9" w:rsidP="00FC1B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Система контроля и оценки – это регулятор отношений учащегося и учебной среды. Следует отметить, что оценку в виде цифрового балла всегда сопровождает оценочное суждение. Последнее в творческой сфере имеет особо важное значение, т.к. оценить одним только баллом практически</w:t>
      </w:r>
      <w:r w:rsidR="00FC1B7B" w:rsidRPr="0034171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34171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невозможно. Словесная оценка позволяет раскрыть перед учеником динамику результатов его творческой деятельности, креативности, проанализировать его возможности. Особенностью словесной оценки является ее развернутость, содержательность, она включает в себя анализ работы учащегося и ее результатов. Оценочное суждение выступает в качестве заключения по существу работы, раскрывая как положительные, так и отрицательные ее стороны, а так же способны устранить недочеты и ошибки. </w:t>
      </w:r>
    </w:p>
    <w:p w:rsidR="005C40F9" w:rsidRPr="00341712" w:rsidRDefault="005C40F9" w:rsidP="00FC1B7B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341712">
        <w:rPr>
          <w:color w:val="17365D" w:themeColor="text2" w:themeShade="BF"/>
          <w:sz w:val="28"/>
          <w:szCs w:val="28"/>
        </w:rPr>
        <w:t xml:space="preserve">Но оценкой измеряют не только уровень знаний и навыков учащихся, косвенным образом это и показатель качества работы самого преподавателя и все школы. </w:t>
      </w:r>
    </w:p>
    <w:p w:rsidR="005C40F9" w:rsidRPr="00341712" w:rsidRDefault="005C40F9" w:rsidP="00FC1B7B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341712">
        <w:rPr>
          <w:color w:val="17365D" w:themeColor="text2" w:themeShade="BF"/>
          <w:sz w:val="28"/>
          <w:szCs w:val="28"/>
        </w:rPr>
        <w:t xml:space="preserve">Учебная программа школы решает среди прочих задач две основные: общеэстетическое развитие детей и уровень профессиональной подготовки. Сочетание двух этих задач предполагает дифференцированный подход в работе с учащимися, обладающими различными способностями. В данной ситуации </w:t>
      </w:r>
      <w:r w:rsidRPr="00341712">
        <w:rPr>
          <w:color w:val="17365D" w:themeColor="text2" w:themeShade="BF"/>
          <w:sz w:val="28"/>
          <w:szCs w:val="28"/>
        </w:rPr>
        <w:lastRenderedPageBreak/>
        <w:t xml:space="preserve">характеристика, которую дает педагог своему ученику и его творческой работе, должна стать определяющей. </w:t>
      </w:r>
    </w:p>
    <w:p w:rsidR="005C40F9" w:rsidRPr="00341712" w:rsidRDefault="005C40F9" w:rsidP="0037319B">
      <w:pPr>
        <w:pStyle w:val="Default"/>
        <w:numPr>
          <w:ilvl w:val="1"/>
          <w:numId w:val="11"/>
        </w:numPr>
        <w:jc w:val="both"/>
        <w:rPr>
          <w:b/>
          <w:bCs/>
          <w:color w:val="17365D" w:themeColor="text2" w:themeShade="BF"/>
          <w:sz w:val="28"/>
          <w:szCs w:val="28"/>
        </w:rPr>
      </w:pPr>
      <w:r w:rsidRPr="00341712">
        <w:rPr>
          <w:b/>
          <w:bCs/>
          <w:color w:val="17365D" w:themeColor="text2" w:themeShade="BF"/>
          <w:sz w:val="28"/>
          <w:szCs w:val="28"/>
        </w:rPr>
        <w:t xml:space="preserve">Формы контроля 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Verdana" w:eastAsia="Times New Roman" w:hAnsi="Verdana" w:cs="Times New Roman"/>
          <w:color w:val="17365D" w:themeColor="text2" w:themeShade="BF"/>
          <w:sz w:val="18"/>
          <w:szCs w:val="18"/>
        </w:rPr>
        <w:br/>
      </w: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ДМШ №4 самостоятельна в выборе системы оценок, форм,  порядка и периодичности промежуточной, итоговой аттестации и текущего контроля знаний обучающегося. Для определения оценок при промежуточной аттестации используются пятибалльная (5, 4, 3, 2, 1) или десятибалльная (5+, 5, 5-, 4+, 4, 4-, 3+, 3, 3-, 2) системы,), при итоговой аттестации применяется пятибалльная система.</w:t>
      </w: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br/>
        <w:t>Формы аттестации: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Контрольные уроки.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Зачеты.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Контрольные прослушивания.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Академические концерты.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Экзамены.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Лекции беседы;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Индивидуальные консультации.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Открытые  академические концерты;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Концерты-экзамены</w:t>
      </w:r>
    </w:p>
    <w:p w:rsidR="00341712" w:rsidRPr="00341712" w:rsidRDefault="00341712" w:rsidP="00341712">
      <w:pPr>
        <w:shd w:val="clear" w:color="auto" w:fill="FFFFFF"/>
        <w:spacing w:after="75" w:line="234" w:lineRule="atLeast"/>
        <w:ind w:firstLine="708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171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Порядок и периодичность промежуточной и итоговой аттестации определяется учебными планами  и годовым календарным графиком. Контрольные мероприятия проводятся в соответствии с учебными планами и образовательными программами.</w:t>
      </w:r>
    </w:p>
    <w:p w:rsidR="00341712" w:rsidRDefault="00341712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980F1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9. ВОСПИТАТЕЛЬНАЯ РАБОТА </w:t>
      </w:r>
    </w:p>
    <w:p w:rsidR="005C40F9" w:rsidRPr="0047408D" w:rsidRDefault="005C40F9" w:rsidP="00980F17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47408D">
        <w:rPr>
          <w:b/>
          <w:bCs/>
          <w:color w:val="17365D" w:themeColor="text2" w:themeShade="BF"/>
          <w:sz w:val="28"/>
          <w:szCs w:val="28"/>
        </w:rPr>
        <w:t xml:space="preserve">9.1.Состояние воспитательной работы. </w:t>
      </w:r>
    </w:p>
    <w:p w:rsidR="005C40F9" w:rsidRPr="0047408D" w:rsidRDefault="005C40F9" w:rsidP="00980F17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>Концепция воспитательной системы Д</w:t>
      </w:r>
      <w:r w:rsidR="00980F17" w:rsidRPr="0047408D">
        <w:rPr>
          <w:color w:val="17365D" w:themeColor="text2" w:themeShade="BF"/>
          <w:sz w:val="28"/>
          <w:szCs w:val="28"/>
        </w:rPr>
        <w:t>МШ</w:t>
      </w:r>
      <w:r w:rsidRPr="0047408D">
        <w:rPr>
          <w:color w:val="17365D" w:themeColor="text2" w:themeShade="BF"/>
          <w:sz w:val="28"/>
          <w:szCs w:val="28"/>
        </w:rPr>
        <w:t xml:space="preserve"> является результатом деятельности коллектива образовательного учреждения и имеет своей целью обозначить основные ценности, направления воспитательной деятельности, принципы педагогического взаимодействия; определить содержание, формы и методы работы; установить необходимое правовое, материально-техническое и организационное обеспечение воспитательного процесса. </w:t>
      </w:r>
    </w:p>
    <w:p w:rsidR="005C40F9" w:rsidRPr="0047408D" w:rsidRDefault="005C40F9" w:rsidP="00980F17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 xml:space="preserve">Воспитательная система предполагает единство воспитания в трех сферах: в процессе обучения, во внеурочной деятельности и в социуме. Она включает в себя следующие компоненты: </w:t>
      </w:r>
    </w:p>
    <w:p w:rsidR="005C40F9" w:rsidRPr="0047408D" w:rsidRDefault="005C40F9" w:rsidP="0037319B">
      <w:pPr>
        <w:pStyle w:val="Default"/>
        <w:numPr>
          <w:ilvl w:val="0"/>
          <w:numId w:val="27"/>
        </w:numPr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 xml:space="preserve">воспитательная функция урока; </w:t>
      </w:r>
    </w:p>
    <w:p w:rsidR="005C40F9" w:rsidRPr="0047408D" w:rsidRDefault="005C40F9" w:rsidP="0037319B">
      <w:pPr>
        <w:pStyle w:val="Default"/>
        <w:numPr>
          <w:ilvl w:val="0"/>
          <w:numId w:val="27"/>
        </w:numPr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 xml:space="preserve">внеурочная учебная деятельность (конкурсы, фестивали, олимпиады); </w:t>
      </w:r>
    </w:p>
    <w:p w:rsidR="005C40F9" w:rsidRPr="0047408D" w:rsidRDefault="005C40F9" w:rsidP="0037319B">
      <w:pPr>
        <w:pStyle w:val="Default"/>
        <w:numPr>
          <w:ilvl w:val="0"/>
          <w:numId w:val="27"/>
        </w:numPr>
        <w:ind w:left="0" w:firstLine="360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 xml:space="preserve">внеурочная развивающая деятельность (концерты, выставки, экскурсии, поездки, культпоходы в театр, концертные залы и т.п.); </w:t>
      </w:r>
    </w:p>
    <w:p w:rsidR="005C40F9" w:rsidRPr="0047408D" w:rsidRDefault="0047408D" w:rsidP="0037319B">
      <w:pPr>
        <w:pStyle w:val="Default"/>
        <w:numPr>
          <w:ilvl w:val="0"/>
          <w:numId w:val="27"/>
        </w:numPr>
        <w:ind w:left="0" w:firstLine="360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>внутри</w:t>
      </w:r>
      <w:r w:rsidR="005C40F9" w:rsidRPr="0047408D">
        <w:rPr>
          <w:color w:val="17365D" w:themeColor="text2" w:themeShade="BF"/>
          <w:sz w:val="28"/>
          <w:szCs w:val="28"/>
        </w:rPr>
        <w:t xml:space="preserve">классная жизнь, способствующая творческому развитию каждого ученика, формированию классного коллектива и его традиций; </w:t>
      </w:r>
    </w:p>
    <w:p w:rsidR="005C40F9" w:rsidRPr="0047408D" w:rsidRDefault="005C40F9" w:rsidP="0037319B">
      <w:pPr>
        <w:pStyle w:val="Default"/>
        <w:numPr>
          <w:ilvl w:val="0"/>
          <w:numId w:val="27"/>
        </w:numPr>
        <w:ind w:left="0" w:firstLine="360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lastRenderedPageBreak/>
        <w:t xml:space="preserve">организация традиционных общешкольных дел, способствующих формированию школьного ученического коллектива; </w:t>
      </w:r>
    </w:p>
    <w:p w:rsidR="005C40F9" w:rsidRPr="0047408D" w:rsidRDefault="005C40F9" w:rsidP="0037319B">
      <w:pPr>
        <w:pStyle w:val="Default"/>
        <w:numPr>
          <w:ilvl w:val="0"/>
          <w:numId w:val="27"/>
        </w:numPr>
        <w:ind w:left="0" w:firstLine="360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 xml:space="preserve">организация взаимоотношений в классном и школьном коллективах, развитие общественной активности учащихся, организация сотрудничества и сотворчества педагогического и ученического коллективов; </w:t>
      </w:r>
    </w:p>
    <w:p w:rsidR="005C40F9" w:rsidRDefault="005C40F9" w:rsidP="0037319B">
      <w:pPr>
        <w:pStyle w:val="Default"/>
        <w:numPr>
          <w:ilvl w:val="0"/>
          <w:numId w:val="27"/>
        </w:numPr>
        <w:ind w:left="0" w:firstLine="360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 xml:space="preserve">целенаправленная воспитательная деятельность содержанием, которой являются нравственное формирование личности, ее коррекция в случае необходимости, социализация личности, повышение уровня воспитанности ученика; эта деятельность основана, прежде всего, на индивидуальном подходе к каждому воспитаннику. </w:t>
      </w:r>
    </w:p>
    <w:p w:rsidR="0047408D" w:rsidRDefault="0047408D" w:rsidP="0047408D">
      <w:pPr>
        <w:pStyle w:val="Default"/>
        <w:jc w:val="both"/>
        <w:rPr>
          <w:color w:val="17365D" w:themeColor="text2" w:themeShade="BF"/>
          <w:sz w:val="28"/>
          <w:szCs w:val="28"/>
        </w:rPr>
      </w:pPr>
    </w:p>
    <w:p w:rsidR="0047408D" w:rsidRPr="0047408D" w:rsidRDefault="0047408D" w:rsidP="0047408D">
      <w:pPr>
        <w:pStyle w:val="Default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>В школе обеспечивается преемственность программ и планов воспитательной деятельности учреждения: в</w:t>
      </w:r>
      <w:r>
        <w:rPr>
          <w:color w:val="17365D" w:themeColor="text2" w:themeShade="BF"/>
          <w:sz w:val="28"/>
          <w:szCs w:val="28"/>
        </w:rPr>
        <w:t xml:space="preserve">се запланированные мероприятия </w:t>
      </w:r>
      <w:r w:rsidRPr="0047408D">
        <w:rPr>
          <w:color w:val="17365D" w:themeColor="text2" w:themeShade="BF"/>
          <w:sz w:val="28"/>
          <w:szCs w:val="28"/>
        </w:rPr>
        <w:t>соответствуют возрастным особенностям учащихся.</w:t>
      </w:r>
    </w:p>
    <w:p w:rsidR="0047408D" w:rsidRPr="0047408D" w:rsidRDefault="0047408D" w:rsidP="0047408D">
      <w:pPr>
        <w:pStyle w:val="Default"/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 xml:space="preserve">Потребность  уйти от монотонного </w:t>
      </w:r>
      <w:r w:rsidRPr="0047408D">
        <w:rPr>
          <w:color w:val="17365D" w:themeColor="text2" w:themeShade="BF"/>
          <w:sz w:val="28"/>
          <w:szCs w:val="28"/>
        </w:rPr>
        <w:t>однообразия будней, стрем</w:t>
      </w:r>
      <w:r>
        <w:rPr>
          <w:color w:val="17365D" w:themeColor="text2" w:themeShade="BF"/>
          <w:sz w:val="28"/>
          <w:szCs w:val="28"/>
        </w:rPr>
        <w:t xml:space="preserve">ление к яркому, эмоциональному </w:t>
      </w:r>
      <w:r w:rsidRPr="0047408D">
        <w:rPr>
          <w:color w:val="17365D" w:themeColor="text2" w:themeShade="BF"/>
          <w:sz w:val="28"/>
          <w:szCs w:val="28"/>
        </w:rPr>
        <w:t>удовлетворяют наши общешко</w:t>
      </w:r>
      <w:r>
        <w:rPr>
          <w:color w:val="17365D" w:themeColor="text2" w:themeShade="BF"/>
          <w:sz w:val="28"/>
          <w:szCs w:val="28"/>
        </w:rPr>
        <w:t xml:space="preserve">льные праздники и традиции. За </w:t>
      </w:r>
      <w:r w:rsidRPr="0047408D">
        <w:rPr>
          <w:color w:val="17365D" w:themeColor="text2" w:themeShade="BF"/>
          <w:sz w:val="28"/>
          <w:szCs w:val="28"/>
        </w:rPr>
        <w:t>прошедшие годы в школе сложились различные традиции:</w:t>
      </w:r>
    </w:p>
    <w:p w:rsidR="0047408D" w:rsidRPr="0047408D" w:rsidRDefault="0047408D" w:rsidP="009079D9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9079D9">
        <w:rPr>
          <w:color w:val="17365D" w:themeColor="text2" w:themeShade="BF"/>
          <w:sz w:val="28"/>
          <w:szCs w:val="28"/>
        </w:rPr>
        <w:t>Традиционная символика</w:t>
      </w:r>
      <w:r w:rsidRPr="0047408D">
        <w:rPr>
          <w:color w:val="17365D" w:themeColor="text2" w:themeShade="BF"/>
          <w:sz w:val="28"/>
          <w:szCs w:val="28"/>
        </w:rPr>
        <w:t xml:space="preserve">. В школе, есть свой </w:t>
      </w:r>
      <w:r>
        <w:rPr>
          <w:color w:val="17365D" w:themeColor="text2" w:themeShade="BF"/>
          <w:sz w:val="28"/>
          <w:szCs w:val="28"/>
        </w:rPr>
        <w:t>логотип</w:t>
      </w:r>
      <w:r w:rsidRPr="0047408D">
        <w:rPr>
          <w:color w:val="17365D" w:themeColor="text2" w:themeShade="BF"/>
          <w:sz w:val="28"/>
          <w:szCs w:val="28"/>
        </w:rPr>
        <w:t xml:space="preserve">, </w:t>
      </w:r>
      <w:r>
        <w:rPr>
          <w:color w:val="17365D" w:themeColor="text2" w:themeShade="BF"/>
          <w:sz w:val="28"/>
          <w:szCs w:val="28"/>
        </w:rPr>
        <w:t xml:space="preserve">гимн. Благодаря </w:t>
      </w:r>
      <w:r w:rsidRPr="0047408D">
        <w:rPr>
          <w:color w:val="17365D" w:themeColor="text2" w:themeShade="BF"/>
          <w:sz w:val="28"/>
          <w:szCs w:val="28"/>
        </w:rPr>
        <w:t xml:space="preserve">школьной символике, ребенок приходит к осознанию того, что мир, в который </w:t>
      </w:r>
    </w:p>
    <w:p w:rsidR="0047408D" w:rsidRPr="0047408D" w:rsidRDefault="0047408D" w:rsidP="0047408D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 xml:space="preserve">он пришел, существует по общим законам, выполняя которые, он тоже вливается в тот большой коллектив, который называется школой. Таким образом, школьные традиции способствуют адаптации ребенка в коллективе, помогают почувствовать его принадлежность к школьной семье, формируют сплоченность в детском коллективе, а также прививают чувства гордости и любви к своей школе. </w:t>
      </w:r>
    </w:p>
    <w:p w:rsidR="0047408D" w:rsidRPr="0047408D" w:rsidRDefault="0047408D" w:rsidP="009079D9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 xml:space="preserve">Традиционные праздники и мероприятия. Внеклассная школьная жизнь </w:t>
      </w:r>
    </w:p>
    <w:p w:rsidR="0047408D" w:rsidRPr="0047408D" w:rsidRDefault="0047408D" w:rsidP="00DF03F8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>насыщена интересными, яркими праз</w:t>
      </w:r>
      <w:r w:rsidR="009079D9">
        <w:rPr>
          <w:color w:val="17365D" w:themeColor="text2" w:themeShade="BF"/>
          <w:sz w:val="28"/>
          <w:szCs w:val="28"/>
        </w:rPr>
        <w:t xml:space="preserve">дниками и мероприятиями. К ним </w:t>
      </w:r>
      <w:r w:rsidRPr="0047408D">
        <w:rPr>
          <w:color w:val="17365D" w:themeColor="text2" w:themeShade="BF"/>
          <w:sz w:val="28"/>
          <w:szCs w:val="28"/>
        </w:rPr>
        <w:t xml:space="preserve">относятся такие, как: «Посвящение в юные музыканты»; </w:t>
      </w:r>
      <w:r w:rsidR="00DF03F8">
        <w:rPr>
          <w:color w:val="17365D" w:themeColor="text2" w:themeShade="BF"/>
          <w:sz w:val="28"/>
          <w:szCs w:val="28"/>
        </w:rPr>
        <w:t xml:space="preserve">ежегодный отчетный концерт школы; отчетный концерт группы раннего музыкального развития «День бантика»; Отчетный концерт театра песни «Мизгел»; Полугодовые новогодние отчетные концерты по отделениям; тематические музыкальные лектории для учащихся и родителей; выпускные вечера. </w:t>
      </w:r>
      <w:r w:rsidR="00707DF0">
        <w:rPr>
          <w:color w:val="17365D" w:themeColor="text2" w:themeShade="BF"/>
          <w:sz w:val="28"/>
          <w:szCs w:val="28"/>
        </w:rPr>
        <w:t xml:space="preserve">На высоком уровне школа проводит в рамках реализации гранта Министерства культуры Республики Татарстан «Открытый Всероссийский вокальный фестиваль-конкурс «Чулман тургае – Жаворонок закамья». </w:t>
      </w:r>
      <w:r w:rsidRPr="0047408D">
        <w:rPr>
          <w:color w:val="17365D" w:themeColor="text2" w:themeShade="BF"/>
          <w:sz w:val="28"/>
          <w:szCs w:val="28"/>
        </w:rPr>
        <w:t>Традиционные праздники и мероприятия несут в себе огромный воспитательный потенциал. Они пробуждают у учащихся желание совершенствовать свои интеллектуальные, творческие и моральные качества, а также способствуют формированию ответственности, организованности, самостоятельности, дисциплинированности у детей. Наличие перспективы предстоящего интересного события способствует сближению детей между собой с преподавательским коллективом. Хорошо организованные и ярко проведенные праздники и мероприятия вызывают чувство гордости у детей за свою школу, уважительное отношение к ее маленьким и взрослым жителям, а также формируют понимание причастности к своей школе, своему классу.</w:t>
      </w:r>
    </w:p>
    <w:p w:rsidR="0047408D" w:rsidRPr="0047408D" w:rsidRDefault="0047408D" w:rsidP="00DF03F8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lastRenderedPageBreak/>
        <w:t xml:space="preserve">Традиции классного коллектива. Кроме общешкольных традиций в школе </w:t>
      </w:r>
    </w:p>
    <w:p w:rsidR="0047408D" w:rsidRPr="0047408D" w:rsidRDefault="0047408D" w:rsidP="00DF03F8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>существуют и малые, внутриклассные: просмотр и анализ выступлений</w:t>
      </w:r>
      <w:r w:rsidR="00DF03F8">
        <w:rPr>
          <w:color w:val="17365D" w:themeColor="text2" w:themeShade="BF"/>
          <w:sz w:val="28"/>
          <w:szCs w:val="28"/>
        </w:rPr>
        <w:t xml:space="preserve"> </w:t>
      </w:r>
      <w:r w:rsidRPr="0047408D">
        <w:rPr>
          <w:color w:val="17365D" w:themeColor="text2" w:themeShade="BF"/>
          <w:sz w:val="28"/>
          <w:szCs w:val="28"/>
        </w:rPr>
        <w:t xml:space="preserve">учащихся на конкурсах, концертах; просмотр видеофильмов о музыкантах, о здоровье и спорте; отделенческие и классные тематические часы, где ведущими </w:t>
      </w:r>
    </w:p>
    <w:p w:rsidR="0047408D" w:rsidRPr="0047408D" w:rsidRDefault="0047408D" w:rsidP="00DF03F8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>часто являются сами дети; разгадывание музыкальных кроссвордов между учащимися разных классов; музыкальные гостиные; творческие вечера; родительские собрания с концертами для родителей и т. д. Традиции заботы и помощи ребенку, сорадование и сострадание, традиции внимательного отношения к ребенку, к его личности, традиции поздравления детей с днем рождения- все это имеет огромный воспитательный потенциал.</w:t>
      </w:r>
      <w:r w:rsidR="00195207">
        <w:rPr>
          <w:color w:val="17365D" w:themeColor="text2" w:themeShade="BF"/>
          <w:sz w:val="28"/>
          <w:szCs w:val="28"/>
        </w:rPr>
        <w:t xml:space="preserve"> </w:t>
      </w:r>
      <w:r w:rsidRPr="0047408D">
        <w:rPr>
          <w:color w:val="17365D" w:themeColor="text2" w:themeShade="BF"/>
          <w:sz w:val="28"/>
          <w:szCs w:val="28"/>
        </w:rPr>
        <w:t>Данные традиции влияют не только на внешнее поведение и поступки, но и затрагивают внутренние струнки детской души, прививают порядочность и душевную чуткость каждому ребенку. Хорошие, добрые отношения между детьми класса, взаимовыручка, сочувствие, любовь к окружающим людям способствуют формированию дружной классной и школьной семьи.</w:t>
      </w:r>
    </w:p>
    <w:p w:rsidR="0047408D" w:rsidRDefault="0047408D" w:rsidP="00DF03F8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47408D">
        <w:rPr>
          <w:color w:val="17365D" w:themeColor="text2" w:themeShade="BF"/>
          <w:sz w:val="28"/>
          <w:szCs w:val="28"/>
        </w:rPr>
        <w:t>Школьные и классные традиции способствуют успешной адаптации ребенка в коллективе, помогают поч</w:t>
      </w:r>
      <w:r w:rsidR="00DF03F8">
        <w:rPr>
          <w:color w:val="17365D" w:themeColor="text2" w:themeShade="BF"/>
          <w:sz w:val="28"/>
          <w:szCs w:val="28"/>
        </w:rPr>
        <w:t xml:space="preserve">увствовать его принадлежность к </w:t>
      </w:r>
      <w:r w:rsidRPr="0047408D">
        <w:rPr>
          <w:color w:val="17365D" w:themeColor="text2" w:themeShade="BF"/>
          <w:sz w:val="28"/>
          <w:szCs w:val="28"/>
        </w:rPr>
        <w:t>«школьной семье», формируют сплоченность в детском коллективе, прививают чувство гордости и любви к своей школе и классу, своим товарищам. Кроме того, традиции воспитывают в детях трепетное отношение к духовным ценностям, прививают нравственные основы бытия. Они способствуют формированию таких черт характера, как ответственность, организованность, честность, уважение и внимание к окружающим людям.</w:t>
      </w:r>
    </w:p>
    <w:p w:rsidR="005C40F9" w:rsidRPr="00707DF0" w:rsidRDefault="005C40F9" w:rsidP="00707DF0">
      <w:pPr>
        <w:pStyle w:val="Default"/>
        <w:ind w:firstLine="708"/>
        <w:jc w:val="both"/>
        <w:rPr>
          <w:color w:val="17365D" w:themeColor="text2" w:themeShade="BF"/>
          <w:sz w:val="28"/>
          <w:szCs w:val="28"/>
        </w:rPr>
      </w:pPr>
      <w:r w:rsidRPr="00707DF0">
        <w:rPr>
          <w:color w:val="17365D" w:themeColor="text2" w:themeShade="BF"/>
          <w:sz w:val="28"/>
          <w:szCs w:val="28"/>
        </w:rPr>
        <w:t xml:space="preserve">В образовательном учреждении сложилась определенная система работы с родителями. Организуя работу с родителями, в школе проводятся тематические родительские собрания, практикуется проведение нетрадиционных форм работы с родителями, это – семейные праздники, выезды на конкурсы, организация дней открытых дверей, участие родителей в школьных праздниках. </w:t>
      </w:r>
    </w:p>
    <w:p w:rsidR="005C40F9" w:rsidRPr="00707DF0" w:rsidRDefault="005C40F9" w:rsidP="00707DF0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707DF0">
        <w:rPr>
          <w:color w:val="17365D" w:themeColor="text2" w:themeShade="BF"/>
          <w:sz w:val="28"/>
          <w:szCs w:val="28"/>
        </w:rPr>
        <w:t xml:space="preserve">Таким образом, школа решает следующие задачи: </w:t>
      </w:r>
    </w:p>
    <w:p w:rsidR="005C40F9" w:rsidRPr="00707DF0" w:rsidRDefault="005C40F9" w:rsidP="00707DF0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707DF0">
        <w:rPr>
          <w:color w:val="17365D" w:themeColor="text2" w:themeShade="BF"/>
          <w:sz w:val="28"/>
          <w:szCs w:val="28"/>
        </w:rPr>
        <w:t xml:space="preserve">- Обеспечение доступного психологического сопровождения образовательного процесса; </w:t>
      </w:r>
    </w:p>
    <w:p w:rsidR="005C40F9" w:rsidRPr="00707DF0" w:rsidRDefault="005C40F9" w:rsidP="00707DF0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707DF0">
        <w:rPr>
          <w:color w:val="17365D" w:themeColor="text2" w:themeShade="BF"/>
          <w:sz w:val="28"/>
          <w:szCs w:val="28"/>
        </w:rPr>
        <w:t xml:space="preserve">- Профилактику отклонений в поведении и деятельности учащихся; </w:t>
      </w:r>
    </w:p>
    <w:p w:rsidR="005C40F9" w:rsidRPr="00707DF0" w:rsidRDefault="005C40F9" w:rsidP="00707DF0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707DF0">
        <w:rPr>
          <w:color w:val="17365D" w:themeColor="text2" w:themeShade="BF"/>
          <w:sz w:val="28"/>
          <w:szCs w:val="28"/>
        </w:rPr>
        <w:t xml:space="preserve">- Повышение психолого-педагогической грамотности педагогов и родителей через различные формы работы. </w:t>
      </w:r>
    </w:p>
    <w:p w:rsidR="005C40F9" w:rsidRPr="00707DF0" w:rsidRDefault="005C40F9" w:rsidP="00707DF0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707DF0">
        <w:rPr>
          <w:color w:val="17365D" w:themeColor="text2" w:themeShade="BF"/>
          <w:sz w:val="28"/>
          <w:szCs w:val="28"/>
        </w:rPr>
        <w:t xml:space="preserve">Основным содержанием такой деятельности является: </w:t>
      </w:r>
    </w:p>
    <w:p w:rsidR="005C40F9" w:rsidRPr="00707DF0" w:rsidRDefault="005C40F9" w:rsidP="00707DF0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707DF0">
        <w:rPr>
          <w:color w:val="17365D" w:themeColor="text2" w:themeShade="BF"/>
          <w:sz w:val="28"/>
          <w:szCs w:val="28"/>
        </w:rPr>
        <w:t xml:space="preserve">- Создание условий для адаптации учащихся при продвижении по ступеням обучения, а также при вливании в сформировавшийся коллектив; </w:t>
      </w:r>
    </w:p>
    <w:p w:rsidR="005C40F9" w:rsidRPr="00707DF0" w:rsidRDefault="005C40F9" w:rsidP="00707DF0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707DF0">
        <w:rPr>
          <w:color w:val="17365D" w:themeColor="text2" w:themeShade="BF"/>
          <w:sz w:val="28"/>
          <w:szCs w:val="28"/>
        </w:rPr>
        <w:t xml:space="preserve">- Оказание посильной психологической помощи учащимся и их родителям в сложных ситуациях; </w:t>
      </w:r>
    </w:p>
    <w:p w:rsidR="005C40F9" w:rsidRPr="00707DF0" w:rsidRDefault="005C40F9" w:rsidP="00707DF0">
      <w:pPr>
        <w:pStyle w:val="Default"/>
        <w:jc w:val="both"/>
        <w:rPr>
          <w:color w:val="17365D" w:themeColor="text2" w:themeShade="BF"/>
          <w:sz w:val="28"/>
          <w:szCs w:val="28"/>
        </w:rPr>
      </w:pPr>
      <w:r w:rsidRPr="00707DF0">
        <w:rPr>
          <w:color w:val="17365D" w:themeColor="text2" w:themeShade="BF"/>
          <w:sz w:val="28"/>
          <w:szCs w:val="28"/>
        </w:rPr>
        <w:t xml:space="preserve">- Создание доверительной, теплой атмосферы в школе. </w:t>
      </w:r>
    </w:p>
    <w:p w:rsidR="005C40F9" w:rsidRPr="00707DF0" w:rsidRDefault="005C40F9" w:rsidP="00707DF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707DF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Благодаря этому в коллективе практически полностью отсутствуют конфликты между учителем- учеником - родителями, учащиеся рано</w:t>
      </w:r>
      <w:r w:rsidR="00707DF0" w:rsidRPr="00707DF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707DF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осознают свою значимость и ценность себя как личности для окружающих. Пытаются адекватно оценивать свои профессиональные и творческие способности, имеют </w:t>
      </w:r>
      <w:r w:rsidRPr="00707DF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возможность для самореализации, профессиональной ориентации, умеют работать как индивидуально, так и в коллективе. Родители по большей части активно поддерживают своих детей, с пониманием относятся к сложностям характера своих детей. </w:t>
      </w:r>
    </w:p>
    <w:p w:rsidR="00E85689" w:rsidRDefault="00E85689" w:rsidP="006A2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85689">
        <w:rPr>
          <w:rFonts w:ascii="Times New Roman" w:hAnsi="Times New Roman"/>
          <w:b/>
          <w:sz w:val="28"/>
          <w:szCs w:val="28"/>
        </w:rPr>
        <w:t>8. МОНИТОРИНГ КАЧЕСТВА ОБРАЗОВАТЕЛЬНОГО ПРОЦЕССА. СИСТЕМА АТТЕСТАЦИИ И КОНТРОЛЯ КАЧЕСТВА ОБРАЗОВАНИЯ</w:t>
      </w:r>
    </w:p>
    <w:p w:rsidR="006A2BE9" w:rsidRPr="006A2BE9" w:rsidRDefault="006A2BE9" w:rsidP="006A2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85689" w:rsidRPr="00C76329" w:rsidRDefault="00E85689" w:rsidP="00E85689">
      <w:pPr>
        <w:pStyle w:val="ad"/>
        <w:spacing w:before="0" w:beforeAutospacing="0" w:after="0" w:afterAutospacing="0"/>
        <w:ind w:firstLine="708"/>
        <w:jc w:val="both"/>
        <w:rPr>
          <w:color w:val="17365D" w:themeColor="text2" w:themeShade="BF"/>
          <w:sz w:val="28"/>
          <w:szCs w:val="28"/>
        </w:rPr>
      </w:pPr>
      <w:r w:rsidRPr="00C76329">
        <w:rPr>
          <w:bCs/>
          <w:color w:val="17365D" w:themeColor="text2" w:themeShade="BF"/>
          <w:sz w:val="28"/>
          <w:szCs w:val="28"/>
        </w:rPr>
        <w:t>Целью мониторинга</w:t>
      </w:r>
      <w:r w:rsidRPr="00C76329">
        <w:rPr>
          <w:color w:val="17365D" w:themeColor="text2" w:themeShade="BF"/>
          <w:sz w:val="28"/>
          <w:szCs w:val="28"/>
        </w:rPr>
        <w:t xml:space="preserve"> в школе является обеспечение эффективного отражения состояния образования, аналитическое обобщение результатов деятельности, разработка прогноза её обеспечения и развития.  </w:t>
      </w:r>
    </w:p>
    <w:p w:rsidR="00E85689" w:rsidRPr="00C76329" w:rsidRDefault="00E85689" w:rsidP="00E85689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C76329">
        <w:rPr>
          <w:color w:val="17365D" w:themeColor="text2" w:themeShade="BF"/>
          <w:sz w:val="28"/>
          <w:szCs w:val="28"/>
        </w:rPr>
        <w:t>З</w:t>
      </w:r>
      <w:r w:rsidRPr="00C76329">
        <w:rPr>
          <w:bCs/>
          <w:color w:val="17365D" w:themeColor="text2" w:themeShade="BF"/>
          <w:sz w:val="28"/>
          <w:szCs w:val="28"/>
        </w:rPr>
        <w:t>адачи мониторинга</w:t>
      </w:r>
      <w:r w:rsidRPr="00C76329">
        <w:rPr>
          <w:color w:val="17365D" w:themeColor="text2" w:themeShade="BF"/>
          <w:sz w:val="28"/>
          <w:szCs w:val="28"/>
        </w:rPr>
        <w:t xml:space="preserve">: </w:t>
      </w:r>
    </w:p>
    <w:p w:rsidR="00E85689" w:rsidRPr="00C76329" w:rsidRDefault="00E85689" w:rsidP="0037319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76329">
        <w:rPr>
          <w:rFonts w:ascii="Times New Roman" w:hAnsi="Times New Roman"/>
          <w:color w:val="17365D" w:themeColor="text2" w:themeShade="BF"/>
          <w:sz w:val="28"/>
          <w:szCs w:val="28"/>
        </w:rPr>
        <w:t xml:space="preserve">сбор информации; </w:t>
      </w:r>
    </w:p>
    <w:p w:rsidR="00E85689" w:rsidRPr="00C76329" w:rsidRDefault="00E85689" w:rsidP="0037319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76329">
        <w:rPr>
          <w:rFonts w:ascii="Times New Roman" w:hAnsi="Times New Roman"/>
          <w:color w:val="17365D" w:themeColor="text2" w:themeShade="BF"/>
          <w:sz w:val="28"/>
          <w:szCs w:val="28"/>
        </w:rPr>
        <w:t xml:space="preserve">выявление основных тенденций развития системы образования в школе; </w:t>
      </w:r>
    </w:p>
    <w:p w:rsidR="00E85689" w:rsidRPr="00C76329" w:rsidRDefault="00E85689" w:rsidP="0037319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76329">
        <w:rPr>
          <w:rFonts w:ascii="Times New Roman" w:hAnsi="Times New Roman"/>
          <w:color w:val="17365D" w:themeColor="text2" w:themeShade="BF"/>
          <w:sz w:val="28"/>
          <w:szCs w:val="28"/>
        </w:rPr>
        <w:t xml:space="preserve">создание прогнозов, аналитических, справочных материалов, докладов; </w:t>
      </w:r>
    </w:p>
    <w:p w:rsidR="00E85689" w:rsidRPr="00C76329" w:rsidRDefault="00E85689" w:rsidP="0037319B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76329">
        <w:rPr>
          <w:rFonts w:ascii="Times New Roman" w:hAnsi="Times New Roman"/>
          <w:color w:val="17365D" w:themeColor="text2" w:themeShade="BF"/>
          <w:sz w:val="28"/>
          <w:szCs w:val="28"/>
        </w:rPr>
        <w:t xml:space="preserve">совершенствование технологии мониторинга системы образования в школе; </w:t>
      </w:r>
    </w:p>
    <w:p w:rsidR="00E85689" w:rsidRPr="00C76329" w:rsidRDefault="00E85689" w:rsidP="0037319B">
      <w:pPr>
        <w:pStyle w:val="a9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76329">
        <w:rPr>
          <w:rFonts w:ascii="Times New Roman" w:hAnsi="Times New Roman"/>
          <w:color w:val="17365D" w:themeColor="text2" w:themeShade="BF"/>
          <w:sz w:val="28"/>
          <w:szCs w:val="28"/>
        </w:rPr>
        <w:t xml:space="preserve">выделение наиболее типичных признаков успеха или неуспеха организационно-управленческой деятельности. </w:t>
      </w:r>
    </w:p>
    <w:p w:rsidR="006A2BE9" w:rsidRPr="00C76329" w:rsidRDefault="006A2BE9" w:rsidP="00E85689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</w:p>
    <w:p w:rsidR="00E85689" w:rsidRPr="00C76329" w:rsidRDefault="00E85689" w:rsidP="006A2BE9">
      <w:pPr>
        <w:pStyle w:val="ad"/>
        <w:spacing w:before="0" w:beforeAutospacing="0" w:after="0" w:afterAutospacing="0"/>
        <w:ind w:firstLine="360"/>
        <w:jc w:val="both"/>
        <w:rPr>
          <w:color w:val="17365D" w:themeColor="text2" w:themeShade="BF"/>
          <w:sz w:val="28"/>
          <w:szCs w:val="28"/>
        </w:rPr>
      </w:pPr>
      <w:r w:rsidRPr="00C76329">
        <w:rPr>
          <w:color w:val="17365D" w:themeColor="text2" w:themeShade="BF"/>
          <w:sz w:val="28"/>
          <w:szCs w:val="28"/>
        </w:rPr>
        <w:t xml:space="preserve">Школьная модель мониторинга направлена на аналитическое отслеживание процессов, определяющих количественно-качественные изменения: </w:t>
      </w:r>
    </w:p>
    <w:p w:rsidR="00E85689" w:rsidRPr="00C76329" w:rsidRDefault="00E85689" w:rsidP="0037319B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76329">
        <w:rPr>
          <w:rFonts w:ascii="Times New Roman" w:hAnsi="Times New Roman"/>
          <w:color w:val="17365D" w:themeColor="text2" w:themeShade="BF"/>
          <w:sz w:val="28"/>
          <w:szCs w:val="28"/>
        </w:rPr>
        <w:t xml:space="preserve">образовательной среды; </w:t>
      </w:r>
    </w:p>
    <w:p w:rsidR="00E85689" w:rsidRPr="00C76329" w:rsidRDefault="00E85689" w:rsidP="0037319B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76329">
        <w:rPr>
          <w:rFonts w:ascii="Times New Roman" w:hAnsi="Times New Roman"/>
          <w:color w:val="17365D" w:themeColor="text2" w:themeShade="BF"/>
          <w:sz w:val="28"/>
          <w:szCs w:val="28"/>
        </w:rPr>
        <w:t xml:space="preserve">образовательных технологий; </w:t>
      </w:r>
    </w:p>
    <w:p w:rsidR="00E85689" w:rsidRPr="00C76329" w:rsidRDefault="00E85689" w:rsidP="0037319B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76329">
        <w:rPr>
          <w:rFonts w:ascii="Times New Roman" w:hAnsi="Times New Roman"/>
          <w:color w:val="17365D" w:themeColor="text2" w:themeShade="BF"/>
          <w:sz w:val="28"/>
          <w:szCs w:val="28"/>
        </w:rPr>
        <w:t xml:space="preserve">результатов образовательного процесса; </w:t>
      </w:r>
    </w:p>
    <w:p w:rsidR="00E85689" w:rsidRPr="00C76329" w:rsidRDefault="00E85689" w:rsidP="0037319B">
      <w:pPr>
        <w:pStyle w:val="a9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C76329">
        <w:rPr>
          <w:rFonts w:ascii="Times New Roman" w:hAnsi="Times New Roman"/>
          <w:color w:val="17365D" w:themeColor="text2" w:themeShade="BF"/>
          <w:sz w:val="28"/>
          <w:szCs w:val="28"/>
        </w:rPr>
        <w:t xml:space="preserve">эффективности оперативного и стратегического управления образовательным учреждением. </w:t>
      </w:r>
    </w:p>
    <w:p w:rsidR="00E85689" w:rsidRPr="00C76329" w:rsidRDefault="00E85689" w:rsidP="00C76329">
      <w:pPr>
        <w:pStyle w:val="ad"/>
        <w:spacing w:before="0" w:beforeAutospacing="0" w:after="0" w:afterAutospacing="0"/>
        <w:ind w:firstLine="709"/>
        <w:jc w:val="both"/>
        <w:rPr>
          <w:color w:val="17365D" w:themeColor="text2" w:themeShade="BF"/>
          <w:sz w:val="28"/>
          <w:szCs w:val="28"/>
        </w:rPr>
      </w:pPr>
      <w:r w:rsidRPr="00C76329">
        <w:rPr>
          <w:color w:val="17365D" w:themeColor="text2" w:themeShade="BF"/>
          <w:sz w:val="28"/>
          <w:szCs w:val="28"/>
        </w:rPr>
        <w:t>Источниками информации о результатах образовательной деятельности являются: стати</w:t>
      </w:r>
      <w:r w:rsidR="006A2BE9" w:rsidRPr="00C76329">
        <w:rPr>
          <w:color w:val="17365D" w:themeColor="text2" w:themeShade="BF"/>
          <w:sz w:val="28"/>
          <w:szCs w:val="28"/>
        </w:rPr>
        <w:t>сти</w:t>
      </w:r>
      <w:r w:rsidRPr="00C76329">
        <w:rPr>
          <w:color w:val="17365D" w:themeColor="text2" w:themeShade="BF"/>
          <w:sz w:val="28"/>
          <w:szCs w:val="28"/>
        </w:rPr>
        <w:t>ческие отчеты о движении</w:t>
      </w:r>
      <w:r w:rsidR="00C76329" w:rsidRPr="00C76329">
        <w:rPr>
          <w:color w:val="17365D" w:themeColor="text2" w:themeShade="BF"/>
          <w:sz w:val="28"/>
          <w:szCs w:val="28"/>
        </w:rPr>
        <w:t xml:space="preserve"> контингента</w:t>
      </w:r>
      <w:r w:rsidRPr="00C76329">
        <w:rPr>
          <w:color w:val="17365D" w:themeColor="text2" w:themeShade="BF"/>
          <w:sz w:val="28"/>
          <w:szCs w:val="28"/>
        </w:rPr>
        <w:t xml:space="preserve">, статистические сведения об успеваемости, данные о достижениях учащихся; данные о поступлении выпускников в вузы, отчеты о тестировании и   др.  Периодичность предоставления этой информации  - четверть, год. Если при проведении тестирования, контрольных работ выявляются факты снижения  показателей,  которые подвергаются проверке, то данная информация помогает определять первоочередные задачи в дальнейшей  работе школы.                                     </w:t>
      </w:r>
    </w:p>
    <w:p w:rsidR="00E85689" w:rsidRPr="00C76329" w:rsidRDefault="00E85689" w:rsidP="006A2BE9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C76329">
        <w:rPr>
          <w:color w:val="17365D" w:themeColor="text2" w:themeShade="BF"/>
          <w:sz w:val="28"/>
          <w:szCs w:val="28"/>
        </w:rPr>
        <w:t xml:space="preserve">              Оценивание качества обучения происходит по годовым отметкам. Процент отличников и хорошистов остается показателем реализации заданного свойства ученика – умения применять знания.  </w:t>
      </w:r>
    </w:p>
    <w:p w:rsidR="00E85689" w:rsidRPr="00C76329" w:rsidRDefault="00E85689" w:rsidP="00C76329">
      <w:pPr>
        <w:pStyle w:val="ad"/>
        <w:spacing w:before="0" w:beforeAutospacing="0" w:after="0" w:afterAutospacing="0"/>
        <w:ind w:firstLine="708"/>
        <w:jc w:val="both"/>
        <w:rPr>
          <w:color w:val="17365D" w:themeColor="text2" w:themeShade="BF"/>
          <w:sz w:val="28"/>
          <w:szCs w:val="28"/>
        </w:rPr>
      </w:pPr>
      <w:r w:rsidRPr="00C76329">
        <w:rPr>
          <w:color w:val="17365D" w:themeColor="text2" w:themeShade="BF"/>
          <w:sz w:val="28"/>
          <w:szCs w:val="28"/>
        </w:rPr>
        <w:t>При анализе данных результатов   сразу возникают вопросы: как сработала школа, почему возник процесс ухудшения в качественном показателе и другие. Ответить на них позволяют дополнительная информация и сравнение работы уже отдельных классов, работа по отдельным предметам. Данные вопросы обсуждаются на педагогическом совете.</w:t>
      </w:r>
    </w:p>
    <w:p w:rsidR="00E85689" w:rsidRPr="00445A38" w:rsidRDefault="00E85689" w:rsidP="00445A38">
      <w:pPr>
        <w:pStyle w:val="ad"/>
        <w:spacing w:before="0" w:beforeAutospacing="0" w:after="0" w:afterAutospacing="0"/>
        <w:ind w:firstLine="708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 xml:space="preserve">Одной из управленческих функций, предшествующих анализу учебно-воспитательного процесса,  является </w:t>
      </w:r>
      <w:r w:rsidRPr="00445A38">
        <w:rPr>
          <w:b/>
          <w:color w:val="17365D" w:themeColor="text2" w:themeShade="BF"/>
          <w:sz w:val="28"/>
          <w:szCs w:val="28"/>
        </w:rPr>
        <w:t>внутришкольный контроль</w:t>
      </w:r>
      <w:r w:rsidRPr="00445A38">
        <w:rPr>
          <w:color w:val="17365D" w:themeColor="text2" w:themeShade="BF"/>
          <w:sz w:val="28"/>
          <w:szCs w:val="28"/>
        </w:rPr>
        <w:t xml:space="preserve">. 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lastRenderedPageBreak/>
        <w:t xml:space="preserve">Основные   </w:t>
      </w:r>
      <w:r w:rsidRPr="00445A38">
        <w:rPr>
          <w:b/>
          <w:color w:val="17365D" w:themeColor="text2" w:themeShade="BF"/>
          <w:sz w:val="28"/>
          <w:szCs w:val="28"/>
        </w:rPr>
        <w:t>задачи</w:t>
      </w:r>
      <w:r w:rsidR="00195207">
        <w:rPr>
          <w:b/>
          <w:color w:val="17365D" w:themeColor="text2" w:themeShade="BF"/>
          <w:sz w:val="28"/>
          <w:szCs w:val="28"/>
        </w:rPr>
        <w:t xml:space="preserve"> </w:t>
      </w:r>
      <w:r w:rsidRPr="00445A38">
        <w:rPr>
          <w:color w:val="17365D" w:themeColor="text2" w:themeShade="BF"/>
          <w:sz w:val="28"/>
          <w:szCs w:val="28"/>
        </w:rPr>
        <w:t>внутришкольного контроля:</w:t>
      </w:r>
    </w:p>
    <w:p w:rsidR="00E85689" w:rsidRPr="00445A38" w:rsidRDefault="00E85689" w:rsidP="0037319B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сбор и обработка информации о состоянии учебно-воспитательного процесса;</w:t>
      </w:r>
    </w:p>
    <w:p w:rsidR="00E85689" w:rsidRPr="00445A38" w:rsidRDefault="00E85689" w:rsidP="0037319B">
      <w:pPr>
        <w:pStyle w:val="a9"/>
        <w:numPr>
          <w:ilvl w:val="0"/>
          <w:numId w:val="3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обеспечение обратной связи о реализации всех управленческих процессов.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 xml:space="preserve">            Основные принципы</w:t>
      </w:r>
      <w:r w:rsidRPr="00445A38">
        <w:rPr>
          <w:b/>
          <w:color w:val="17365D" w:themeColor="text2" w:themeShade="BF"/>
          <w:sz w:val="28"/>
          <w:szCs w:val="28"/>
        </w:rPr>
        <w:t xml:space="preserve"> </w:t>
      </w:r>
      <w:r w:rsidRPr="00445A38">
        <w:rPr>
          <w:color w:val="17365D" w:themeColor="text2" w:themeShade="BF"/>
          <w:sz w:val="28"/>
          <w:szCs w:val="28"/>
        </w:rPr>
        <w:t xml:space="preserve">внутришкольного контроля: </w:t>
      </w:r>
    </w:p>
    <w:p w:rsidR="00E85689" w:rsidRPr="00445A38" w:rsidRDefault="00E85689" w:rsidP="0037319B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планомерность; </w:t>
      </w:r>
    </w:p>
    <w:p w:rsidR="00E85689" w:rsidRPr="00445A38" w:rsidRDefault="00E85689" w:rsidP="00445A38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обоснованность; </w:t>
      </w:r>
    </w:p>
    <w:p w:rsidR="00E85689" w:rsidRPr="00445A38" w:rsidRDefault="00E85689" w:rsidP="0037319B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всеобъемлемость; </w:t>
      </w:r>
    </w:p>
    <w:p w:rsidR="00E85689" w:rsidRPr="00445A38" w:rsidRDefault="00E85689" w:rsidP="0037319B">
      <w:pPr>
        <w:pStyle w:val="a9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теоретическая и методическая подготовленность. 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>Результаты внутришкольного контроля – основание для принятия оптимальных управленческих решений.</w:t>
      </w:r>
    </w:p>
    <w:p w:rsidR="00445A38" w:rsidRPr="00077044" w:rsidRDefault="00445A38" w:rsidP="00445A38">
      <w:pPr>
        <w:pStyle w:val="ad"/>
        <w:spacing w:before="0" w:beforeAutospacing="0" w:after="0" w:afterAutospacing="0"/>
        <w:jc w:val="both"/>
        <w:rPr>
          <w:b/>
          <w:bCs/>
          <w:color w:val="17365D" w:themeColor="text2" w:themeShade="BF"/>
          <w:sz w:val="28"/>
          <w:szCs w:val="28"/>
        </w:rPr>
      </w:pP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bCs/>
          <w:color w:val="17365D" w:themeColor="text2" w:themeShade="BF"/>
          <w:sz w:val="28"/>
          <w:szCs w:val="28"/>
        </w:rPr>
      </w:pPr>
      <w:r w:rsidRPr="00445A38">
        <w:rPr>
          <w:bCs/>
          <w:color w:val="17365D" w:themeColor="text2" w:themeShade="BF"/>
          <w:sz w:val="28"/>
          <w:szCs w:val="28"/>
        </w:rPr>
        <w:t>Этапы</w:t>
      </w:r>
      <w:r w:rsidR="00195207">
        <w:rPr>
          <w:bCs/>
          <w:color w:val="17365D" w:themeColor="text2" w:themeShade="BF"/>
          <w:sz w:val="28"/>
          <w:szCs w:val="28"/>
        </w:rPr>
        <w:t xml:space="preserve"> </w:t>
      </w:r>
      <w:r w:rsidRPr="00445A38">
        <w:rPr>
          <w:bCs/>
          <w:color w:val="17365D" w:themeColor="text2" w:themeShade="BF"/>
          <w:sz w:val="28"/>
          <w:szCs w:val="28"/>
        </w:rPr>
        <w:t>внутришкольного контроля: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  <w:u w:val="single"/>
        </w:rPr>
      </w:pPr>
      <w:r w:rsidRPr="00445A38">
        <w:rPr>
          <w:bCs/>
          <w:color w:val="17365D" w:themeColor="text2" w:themeShade="BF"/>
          <w:sz w:val="28"/>
          <w:szCs w:val="28"/>
          <w:u w:val="single"/>
        </w:rPr>
        <w:t>Планирование</w:t>
      </w:r>
      <w:r w:rsidRPr="00445A38">
        <w:rPr>
          <w:color w:val="17365D" w:themeColor="text2" w:themeShade="BF"/>
          <w:sz w:val="28"/>
          <w:szCs w:val="28"/>
          <w:u w:val="single"/>
        </w:rPr>
        <w:t>.</w:t>
      </w:r>
      <w:r w:rsidR="00445A38" w:rsidRPr="00445A38">
        <w:rPr>
          <w:color w:val="17365D" w:themeColor="text2" w:themeShade="BF"/>
          <w:sz w:val="28"/>
          <w:szCs w:val="28"/>
          <w:u w:val="single"/>
        </w:rPr>
        <w:t xml:space="preserve"> </w:t>
      </w:r>
      <w:r w:rsidRPr="00445A38">
        <w:rPr>
          <w:color w:val="17365D" w:themeColor="text2" w:themeShade="BF"/>
          <w:sz w:val="28"/>
          <w:szCs w:val="28"/>
        </w:rPr>
        <w:t>Планирование  осуществляется на основе локальных актов школы и с учетом результатов анализа работы педагогического коллектива.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i/>
          <w:iCs/>
          <w:color w:val="17365D" w:themeColor="text2" w:themeShade="BF"/>
          <w:sz w:val="28"/>
          <w:szCs w:val="28"/>
          <w:u w:val="single"/>
        </w:rPr>
      </w:pPr>
      <w:r w:rsidRPr="00445A38">
        <w:rPr>
          <w:bCs/>
          <w:color w:val="17365D" w:themeColor="text2" w:themeShade="BF"/>
          <w:sz w:val="28"/>
          <w:szCs w:val="28"/>
          <w:u w:val="single"/>
        </w:rPr>
        <w:t>Сбор информации.</w:t>
      </w:r>
      <w:r w:rsidR="00445A38" w:rsidRPr="00445A38">
        <w:rPr>
          <w:i/>
          <w:iCs/>
          <w:color w:val="17365D" w:themeColor="text2" w:themeShade="BF"/>
          <w:sz w:val="28"/>
          <w:szCs w:val="28"/>
          <w:u w:val="single"/>
        </w:rPr>
        <w:t xml:space="preserve"> </w:t>
      </w:r>
      <w:r w:rsidRPr="00445A38">
        <w:rPr>
          <w:iCs/>
          <w:color w:val="17365D" w:themeColor="text2" w:themeShade="BF"/>
          <w:sz w:val="28"/>
          <w:szCs w:val="28"/>
        </w:rPr>
        <w:t>Источники информации</w:t>
      </w:r>
      <w:r w:rsidRPr="00445A38">
        <w:rPr>
          <w:color w:val="17365D" w:themeColor="text2" w:themeShade="BF"/>
          <w:sz w:val="28"/>
          <w:szCs w:val="28"/>
        </w:rPr>
        <w:t>: урок, коллектив учащихся, классный журнал, дневник учащегося,   тематическое планирование преподавателя, учебная программа, контрольная работа, личные дела учащихся.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iCs/>
          <w:color w:val="17365D" w:themeColor="text2" w:themeShade="BF"/>
          <w:sz w:val="28"/>
          <w:szCs w:val="28"/>
        </w:rPr>
        <w:t>Методы контроля</w:t>
      </w:r>
      <w:r w:rsidRPr="00445A38">
        <w:rPr>
          <w:i/>
          <w:iCs/>
          <w:color w:val="17365D" w:themeColor="text2" w:themeShade="BF"/>
          <w:sz w:val="28"/>
          <w:szCs w:val="28"/>
        </w:rPr>
        <w:t>:</w:t>
      </w:r>
      <w:r w:rsidRPr="00445A38">
        <w:rPr>
          <w:color w:val="17365D" w:themeColor="text2" w:themeShade="BF"/>
          <w:sz w:val="28"/>
          <w:szCs w:val="28"/>
        </w:rPr>
        <w:t xml:space="preserve"> наблюдение, проверка документации, опрос (устный, письменный, включая анкетирование), тестирование, оперативный разбор (анализ только что проведенного урока или мероприятия с его организаторами или участниками), ретроспективный разбор (оценка деятельности школы выпускниками прошлых лет, анализ вступительных экзаменов при продолжении обучения учащихся по направлениям искусства).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iCs/>
          <w:color w:val="17365D" w:themeColor="text2" w:themeShade="BF"/>
          <w:sz w:val="28"/>
          <w:szCs w:val="28"/>
        </w:rPr>
        <w:t>Способы сбора информации</w:t>
      </w:r>
      <w:r w:rsidRPr="00445A38">
        <w:rPr>
          <w:color w:val="17365D" w:themeColor="text2" w:themeShade="BF"/>
          <w:sz w:val="28"/>
          <w:szCs w:val="28"/>
        </w:rPr>
        <w:t>: использование протоколов посещений, графиков  и схем наблюдений, тетрадей и журналов посещений.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bCs/>
          <w:color w:val="17365D" w:themeColor="text2" w:themeShade="BF"/>
          <w:sz w:val="28"/>
          <w:szCs w:val="28"/>
          <w:u w:val="single"/>
        </w:rPr>
      </w:pPr>
      <w:r w:rsidRPr="00445A38">
        <w:rPr>
          <w:bCs/>
          <w:color w:val="17365D" w:themeColor="text2" w:themeShade="BF"/>
          <w:sz w:val="28"/>
          <w:szCs w:val="28"/>
          <w:u w:val="single"/>
        </w:rPr>
        <w:t>Обработка информации и экспертная оценка.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>При обработке информации и экспертной оценке полученных результатов используются формулы расчета показателей качества и оценочные шкалы.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bCs/>
          <w:color w:val="17365D" w:themeColor="text2" w:themeShade="BF"/>
          <w:sz w:val="28"/>
          <w:szCs w:val="28"/>
          <w:u w:val="single"/>
        </w:rPr>
      </w:pPr>
      <w:r w:rsidRPr="00445A38">
        <w:rPr>
          <w:bCs/>
          <w:color w:val="17365D" w:themeColor="text2" w:themeShade="BF"/>
          <w:sz w:val="28"/>
          <w:szCs w:val="28"/>
          <w:u w:val="single"/>
        </w:rPr>
        <w:t>Распространение информации.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bCs/>
          <w:color w:val="17365D" w:themeColor="text2" w:themeShade="BF"/>
          <w:sz w:val="28"/>
          <w:szCs w:val="28"/>
        </w:rPr>
        <w:t>Ин</w:t>
      </w:r>
      <w:r w:rsidRPr="00445A38">
        <w:rPr>
          <w:color w:val="17365D" w:themeColor="text2" w:themeShade="BF"/>
          <w:sz w:val="28"/>
          <w:szCs w:val="28"/>
        </w:rPr>
        <w:t>формация   доводится до сведения преподавателей, по необходимости – до учащихся и их родителей на совещаниях при директоре,   педсоветах и родительских собраниях.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  <w:u w:val="single"/>
        </w:rPr>
      </w:pPr>
      <w:r w:rsidRPr="00445A38">
        <w:rPr>
          <w:bCs/>
          <w:color w:val="17365D" w:themeColor="text2" w:themeShade="BF"/>
          <w:sz w:val="28"/>
          <w:szCs w:val="28"/>
          <w:u w:val="single"/>
        </w:rPr>
        <w:t xml:space="preserve">Хранение информации. 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rStyle w:val="ac"/>
          <w:b w:val="0"/>
          <w:bCs w:val="0"/>
          <w:color w:val="17365D" w:themeColor="text2" w:themeShade="BF"/>
          <w:sz w:val="28"/>
          <w:szCs w:val="28"/>
        </w:rPr>
        <w:t>Итоги</w:t>
      </w:r>
      <w:r w:rsidRPr="00445A38">
        <w:rPr>
          <w:color w:val="17365D" w:themeColor="text2" w:themeShade="BF"/>
          <w:sz w:val="28"/>
          <w:szCs w:val="28"/>
        </w:rPr>
        <w:t xml:space="preserve"> контроля оформляются в виде таблиц, графиков, тестовой аналитической информации. Хранение производится на бумажном и электронном носителе.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 xml:space="preserve">Исполнители контроля действуют на основе нормативно-правовой и учебно-методической документации.                          </w:t>
      </w:r>
    </w:p>
    <w:p w:rsidR="00E85689" w:rsidRPr="00445A38" w:rsidRDefault="00E85689" w:rsidP="00445A38">
      <w:pPr>
        <w:pStyle w:val="ad"/>
        <w:spacing w:before="0" w:beforeAutospacing="0" w:after="0" w:afterAutospacing="0"/>
        <w:ind w:firstLine="708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 xml:space="preserve">Таким образом, мониторинг позволяет проводить непрерывный контроль знаний учащихся и диагностику профессионального мастерства педагогов.  В процессе мониторинга можно понять, достигается ли цель образовательного процесса, существует ли положительная динамика в развитии учащихся по сравнению с предыдущими исследованиями, соответствует ли уровень </w:t>
      </w:r>
      <w:r w:rsidRPr="00445A38">
        <w:rPr>
          <w:color w:val="17365D" w:themeColor="text2" w:themeShade="BF"/>
          <w:sz w:val="28"/>
          <w:szCs w:val="28"/>
        </w:rPr>
        <w:lastRenderedPageBreak/>
        <w:t>сложности учебного материала возможностям обучающихся, существуют ли предпосылки для совершенствования работы педагогов.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 xml:space="preserve"> </w:t>
      </w:r>
      <w:r w:rsidR="00445A38" w:rsidRPr="00077044">
        <w:rPr>
          <w:color w:val="17365D" w:themeColor="text2" w:themeShade="BF"/>
          <w:sz w:val="28"/>
          <w:szCs w:val="28"/>
        </w:rPr>
        <w:tab/>
      </w:r>
      <w:r w:rsidRPr="00445A38">
        <w:rPr>
          <w:color w:val="17365D" w:themeColor="text2" w:themeShade="BF"/>
          <w:sz w:val="28"/>
          <w:szCs w:val="28"/>
        </w:rPr>
        <w:t xml:space="preserve">Мониторинг включает в себя проверку и оценку количественного сопоставления полученных результатов, определение качественных особенностей обученности учащегося. Основой мониторинга школьного образования является система показателей и инструментарий измерения: </w:t>
      </w:r>
    </w:p>
    <w:p w:rsidR="00E85689" w:rsidRPr="00445A38" w:rsidRDefault="00E85689" w:rsidP="0037319B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уровня обученности</w:t>
      </w:r>
      <w:r w:rsidR="00445A38" w:rsidRPr="00445A38">
        <w:rPr>
          <w:rFonts w:ascii="Times New Roman" w:hAnsi="Times New Roman" w:cs="Times New Roman"/>
          <w:color w:val="17365D" w:themeColor="text2" w:themeShade="BF"/>
          <w:sz w:val="28"/>
          <w:szCs w:val="28"/>
          <w:lang w:val="en-US"/>
        </w:rPr>
        <w:t xml:space="preserve"> </w:t>
      </w:r>
      <w:r w:rsidR="00445A38"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обу</w:t>
      </w: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чающихся; </w:t>
      </w:r>
    </w:p>
    <w:p w:rsidR="00E85689" w:rsidRPr="00445A38" w:rsidRDefault="00E85689" w:rsidP="0037319B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уровня воспитанности; </w:t>
      </w:r>
    </w:p>
    <w:p w:rsidR="00E85689" w:rsidRPr="00445A38" w:rsidRDefault="00E85689" w:rsidP="0037319B">
      <w:pPr>
        <w:pStyle w:val="a9"/>
        <w:numPr>
          <w:ilvl w:val="0"/>
          <w:numId w:val="3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степени готовности выпускников школы к продолжению образования в сфере культуры, искусства и художественного образования; </w:t>
      </w:r>
    </w:p>
    <w:p w:rsidR="00E85689" w:rsidRPr="00445A38" w:rsidRDefault="00E85689" w:rsidP="0037319B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социальной адаптации  обучающихся  к жизни в обществе; </w:t>
      </w:r>
    </w:p>
    <w:p w:rsidR="00E85689" w:rsidRPr="00445A38" w:rsidRDefault="00E85689" w:rsidP="0037319B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степень сохранения здоровья   обучающихся. </w:t>
      </w:r>
    </w:p>
    <w:p w:rsidR="00E85689" w:rsidRPr="00445A38" w:rsidRDefault="00E85689" w:rsidP="00445A38">
      <w:pPr>
        <w:pStyle w:val="ad"/>
        <w:spacing w:before="0" w:beforeAutospacing="0" w:after="0" w:afterAutospacing="0"/>
        <w:ind w:firstLine="36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 xml:space="preserve">Кроме того,  мониторинг школьного образования учитывает не только конечные результаты деятельности школы, но и факторы, влияющие на качество конечных результатов. Поэтому, в содержании мониторинга   дополнительно включаются показатели и инструментарии измерения: 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>Факторы, влияющие на качество знаний: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индивидуальных особенностей учащихся (интересов, мотивов, склонностей, способностей);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преподавания дисциплин художественного цикла;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внеурочной воспитательной работы, проводимой в школе;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сформированности общих и специальных умений;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состояние сложившейся в школе системы оценивания знаний и умений учащихся;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состояние учебно-методического обеспечения образовательного процесса (качество учебников, учебно-методических пособий, наличие технических средств обучения, необходимого инструментария);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состояние внешнего влияния (семьи, сверстников, СМИ). 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>Факторы, влияющие на уровень воспитанности учащихся: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состояние воспитывающей среды в школе; </w:t>
      </w:r>
    </w:p>
    <w:p w:rsidR="00445A38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состояние воспитывающей среды в окружающем социуме (семья, сверстники, молодежная субкультура, СМИ и т.д.). </w:t>
      </w:r>
    </w:p>
    <w:p w:rsidR="00E85689" w:rsidRPr="00445A38" w:rsidRDefault="00E85689" w:rsidP="00445A38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Факторы, влияющие на качество преподавания в школе: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научно-теоретических и специальных знаний преподавателей;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методической подготовки преподавателей;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психолого-педагогической подготовки;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владения современными педагогическими технологиями в области художественного образования;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наличие мотивации к самообразованию;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организации педагогического труда;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состояние методической учебы педагогов в школе;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состояние учебно-материальной базы. </w:t>
      </w:r>
    </w:p>
    <w:p w:rsidR="00E85689" w:rsidRPr="00445A38" w:rsidRDefault="00E85689" w:rsidP="00445A38">
      <w:pPr>
        <w:pStyle w:val="ad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445A38">
        <w:rPr>
          <w:color w:val="17365D" w:themeColor="text2" w:themeShade="BF"/>
          <w:sz w:val="28"/>
          <w:szCs w:val="28"/>
        </w:rPr>
        <w:t>Факторы, влияющие на развитие школы как организации: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уровень целенаправленности деятельности педагогического коллектива;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осознания педагогическим коллективом необходимости развития школы;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состояние условий, атмосферы, поддерживающих изменения, нововведении, научно-педагогические связи;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творческого подхода к педагогической деятельности;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конкурентоспособность школы на рынке педагогических услуг;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состояние материальных и кадровых ресурсов;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профессиональной квалификации педагогических кадров; </w:t>
      </w:r>
    </w:p>
    <w:p w:rsidR="00E85689" w:rsidRPr="00445A38" w:rsidRDefault="00E85689" w:rsidP="0037319B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445A3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уровень стабильности кадров. </w:t>
      </w:r>
    </w:p>
    <w:p w:rsidR="001D73AB" w:rsidRDefault="001D73AB" w:rsidP="00655062">
      <w:pPr>
        <w:pStyle w:val="Default"/>
        <w:rPr>
          <w:b/>
          <w:bCs/>
          <w:sz w:val="28"/>
          <w:szCs w:val="28"/>
        </w:rPr>
      </w:pPr>
    </w:p>
    <w:p w:rsidR="001D73AB" w:rsidRDefault="001D73AB" w:rsidP="00655062">
      <w:pPr>
        <w:pStyle w:val="Default"/>
        <w:rPr>
          <w:b/>
          <w:bCs/>
          <w:sz w:val="28"/>
          <w:szCs w:val="28"/>
        </w:rPr>
      </w:pPr>
    </w:p>
    <w:p w:rsidR="00655062" w:rsidRDefault="00655062" w:rsidP="00655062">
      <w:pPr>
        <w:spacing w:after="0" w:line="240" w:lineRule="auto"/>
        <w:jc w:val="both"/>
        <w:rPr>
          <w:sz w:val="28"/>
          <w:szCs w:val="28"/>
        </w:rPr>
      </w:pPr>
    </w:p>
    <w:p w:rsidR="00655062" w:rsidRDefault="00655062" w:rsidP="006550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ЛИТЕРАТУРЫ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1. Закон «Об образовании РФ».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2. Закон «Об образовании РТ».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3. Устав ДШИ.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4. Конвенция о правах ребенка.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5. Андреева В.В., Гаврилин А.В. Технология аттестации образовательных учреждений. – М., 2000.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6. Краткий справочник по педагогической технологии. – М.: Новая школа, 1997.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7. Научно-педагогические основы разработки и реализации образовательных программ в системе дополнительного образования детей. – М., 1996.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8. Программно-целевое управление развитием образования: опыт, проблемы, перспективы// Под ред. А.М. Моисеева. – М., 1999.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9. Методика проведения аттестации УДОД//Под ред. А.К. Бруднова. – М., 1997. </w:t>
      </w:r>
    </w:p>
    <w:p w:rsidR="00655062" w:rsidRDefault="00655062" w:rsidP="00655062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10. Дополнительное образование детей – фактор развития творческой личности. – СПб., 1998. </w:t>
      </w:r>
    </w:p>
    <w:p w:rsidR="00655062" w:rsidRDefault="00655062" w:rsidP="006550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11. Проблемы результативности педагогической деятельности. – СПб., 1997. </w:t>
      </w:r>
    </w:p>
    <w:p w:rsidR="00655062" w:rsidRDefault="00655062" w:rsidP="00655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0F9" w:rsidRPr="001E684B" w:rsidRDefault="005C40F9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40F9" w:rsidRPr="001E684B" w:rsidSect="00CF6BDB"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40D" w:rsidRDefault="0079740D" w:rsidP="00D75128">
      <w:pPr>
        <w:spacing w:after="0" w:line="240" w:lineRule="auto"/>
      </w:pPr>
      <w:r>
        <w:separator/>
      </w:r>
    </w:p>
  </w:endnote>
  <w:endnote w:type="continuationSeparator" w:id="0">
    <w:p w:rsidR="0079740D" w:rsidRDefault="0079740D" w:rsidP="00D7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40D" w:rsidRDefault="0079740D" w:rsidP="00D75128">
      <w:pPr>
        <w:spacing w:after="0" w:line="240" w:lineRule="auto"/>
      </w:pPr>
      <w:r>
        <w:separator/>
      </w:r>
    </w:p>
  </w:footnote>
  <w:footnote w:type="continuationSeparator" w:id="0">
    <w:p w:rsidR="0079740D" w:rsidRDefault="0079740D" w:rsidP="00D75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988A1DE"/>
    <w:lvl w:ilvl="0">
      <w:numFmt w:val="decimal"/>
      <w:lvlText w:val="*"/>
      <w:lvlJc w:val="left"/>
    </w:lvl>
  </w:abstractNum>
  <w:abstractNum w:abstractNumId="1">
    <w:nsid w:val="08571BE2"/>
    <w:multiLevelType w:val="hybridMultilevel"/>
    <w:tmpl w:val="C5166CC6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6357F"/>
    <w:multiLevelType w:val="hybridMultilevel"/>
    <w:tmpl w:val="0D4EA7F0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63834"/>
    <w:multiLevelType w:val="hybridMultilevel"/>
    <w:tmpl w:val="7A348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57848"/>
    <w:multiLevelType w:val="hybridMultilevel"/>
    <w:tmpl w:val="4364A3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AD53254"/>
    <w:multiLevelType w:val="singleLevel"/>
    <w:tmpl w:val="A91C084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hint="default"/>
      </w:rPr>
    </w:lvl>
  </w:abstractNum>
  <w:abstractNum w:abstractNumId="6">
    <w:nsid w:val="0DDE2DC0"/>
    <w:multiLevelType w:val="hybridMultilevel"/>
    <w:tmpl w:val="B45E07DE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1F5EE8"/>
    <w:multiLevelType w:val="hybridMultilevel"/>
    <w:tmpl w:val="26EEF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3429A"/>
    <w:multiLevelType w:val="singleLevel"/>
    <w:tmpl w:val="861EA0E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>
    <w:nsid w:val="16381310"/>
    <w:multiLevelType w:val="singleLevel"/>
    <w:tmpl w:val="26423698"/>
    <w:lvl w:ilvl="0">
      <w:numFmt w:val="bullet"/>
      <w:lvlText w:val="–"/>
      <w:lvlJc w:val="left"/>
      <w:pPr>
        <w:tabs>
          <w:tab w:val="num" w:pos="360"/>
        </w:tabs>
        <w:ind w:left="360" w:hanging="360"/>
      </w:pPr>
    </w:lvl>
  </w:abstractNum>
  <w:abstractNum w:abstractNumId="10">
    <w:nsid w:val="16F742E9"/>
    <w:multiLevelType w:val="hybridMultilevel"/>
    <w:tmpl w:val="CBEEDDDC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10B8A"/>
    <w:multiLevelType w:val="hybridMultilevel"/>
    <w:tmpl w:val="B3EC0E4A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501AC"/>
    <w:multiLevelType w:val="hybridMultilevel"/>
    <w:tmpl w:val="674C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644FA"/>
    <w:multiLevelType w:val="hybridMultilevel"/>
    <w:tmpl w:val="E96442B6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C2D01"/>
    <w:multiLevelType w:val="hybridMultilevel"/>
    <w:tmpl w:val="90547190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C54F7A"/>
    <w:multiLevelType w:val="hybridMultilevel"/>
    <w:tmpl w:val="63B0BFB0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C389D"/>
    <w:multiLevelType w:val="hybridMultilevel"/>
    <w:tmpl w:val="556A4464"/>
    <w:lvl w:ilvl="0" w:tplc="82E02F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93D0983"/>
    <w:multiLevelType w:val="hybridMultilevel"/>
    <w:tmpl w:val="7D64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627A8"/>
    <w:multiLevelType w:val="multilevel"/>
    <w:tmpl w:val="B06E1E8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E0D3B24"/>
    <w:multiLevelType w:val="hybridMultilevel"/>
    <w:tmpl w:val="3F9EE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874A6"/>
    <w:multiLevelType w:val="hybridMultilevel"/>
    <w:tmpl w:val="7E5E752A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13555"/>
    <w:multiLevelType w:val="hybridMultilevel"/>
    <w:tmpl w:val="79A67864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A226B"/>
    <w:multiLevelType w:val="hybridMultilevel"/>
    <w:tmpl w:val="3E14D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D96E87"/>
    <w:multiLevelType w:val="hybridMultilevel"/>
    <w:tmpl w:val="6CBCC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E0016"/>
    <w:multiLevelType w:val="hybridMultilevel"/>
    <w:tmpl w:val="D6F05B78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242A5"/>
    <w:multiLevelType w:val="hybridMultilevel"/>
    <w:tmpl w:val="EAE03F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894186F"/>
    <w:multiLevelType w:val="hybridMultilevel"/>
    <w:tmpl w:val="8DF0AB66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0C09F8"/>
    <w:multiLevelType w:val="hybridMultilevel"/>
    <w:tmpl w:val="25D00AA0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CB1B79"/>
    <w:multiLevelType w:val="hybridMultilevel"/>
    <w:tmpl w:val="59EE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E35366"/>
    <w:multiLevelType w:val="hybridMultilevel"/>
    <w:tmpl w:val="817CD20C"/>
    <w:lvl w:ilvl="0" w:tplc="607E4D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68B6C48"/>
    <w:multiLevelType w:val="hybridMultilevel"/>
    <w:tmpl w:val="8B666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CD5FA0"/>
    <w:multiLevelType w:val="hybridMultilevel"/>
    <w:tmpl w:val="7EF878FE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6934E6"/>
    <w:multiLevelType w:val="hybridMultilevel"/>
    <w:tmpl w:val="514EAFC0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2145E3"/>
    <w:multiLevelType w:val="hybridMultilevel"/>
    <w:tmpl w:val="CF080AD6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32423C"/>
    <w:multiLevelType w:val="hybridMultilevel"/>
    <w:tmpl w:val="5268F576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E72ECB"/>
    <w:multiLevelType w:val="hybridMultilevel"/>
    <w:tmpl w:val="B914C852"/>
    <w:lvl w:ilvl="0" w:tplc="FFFFFFFF">
      <w:start w:val="6"/>
      <w:numFmt w:val="bullet"/>
      <w:lvlText w:val="-"/>
      <w:lvlJc w:val="left"/>
      <w:pPr>
        <w:tabs>
          <w:tab w:val="num" w:pos="1545"/>
        </w:tabs>
        <w:ind w:left="1545" w:hanging="1005"/>
      </w:pPr>
      <w:rPr>
        <w:rFonts w:ascii="Times New Roman" w:eastAsia="Times New Roman" w:hAnsi="Times New Roman" w:cs="Times New Roman" w:hint="default"/>
        <w:sz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982EC4"/>
    <w:multiLevelType w:val="hybridMultilevel"/>
    <w:tmpl w:val="B492B922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153715"/>
    <w:multiLevelType w:val="hybridMultilevel"/>
    <w:tmpl w:val="D2547D22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E52D27"/>
    <w:multiLevelType w:val="hybridMultilevel"/>
    <w:tmpl w:val="B34E2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07EB1"/>
    <w:multiLevelType w:val="hybridMultilevel"/>
    <w:tmpl w:val="0EAC31A2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D66F80"/>
    <w:multiLevelType w:val="hybridMultilevel"/>
    <w:tmpl w:val="6D7470C8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5D3644"/>
    <w:multiLevelType w:val="hybridMultilevel"/>
    <w:tmpl w:val="8C7AC03A"/>
    <w:lvl w:ilvl="0" w:tplc="910E2A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8"/>
        <w:lvlJc w:val="left"/>
        <w:rPr>
          <w:rFonts w:ascii="Times New Roman" w:hAnsi="Times New Roman" w:hint="default"/>
        </w:rPr>
      </w:lvl>
    </w:lvlOverride>
  </w:num>
  <w:num w:numId="11">
    <w:abstractNumId w:val="18"/>
  </w:num>
  <w:num w:numId="12">
    <w:abstractNumId w:val="13"/>
  </w:num>
  <w:num w:numId="13">
    <w:abstractNumId w:val="14"/>
  </w:num>
  <w:num w:numId="14">
    <w:abstractNumId w:val="20"/>
  </w:num>
  <w:num w:numId="15">
    <w:abstractNumId w:val="2"/>
  </w:num>
  <w:num w:numId="16">
    <w:abstractNumId w:val="26"/>
  </w:num>
  <w:num w:numId="17">
    <w:abstractNumId w:val="37"/>
  </w:num>
  <w:num w:numId="18">
    <w:abstractNumId w:val="27"/>
  </w:num>
  <w:num w:numId="19">
    <w:abstractNumId w:val="6"/>
  </w:num>
  <w:num w:numId="20">
    <w:abstractNumId w:val="41"/>
  </w:num>
  <w:num w:numId="21">
    <w:abstractNumId w:val="21"/>
  </w:num>
  <w:num w:numId="22">
    <w:abstractNumId w:val="15"/>
  </w:num>
  <w:num w:numId="23">
    <w:abstractNumId w:val="34"/>
  </w:num>
  <w:num w:numId="24">
    <w:abstractNumId w:val="36"/>
  </w:num>
  <w:num w:numId="25">
    <w:abstractNumId w:val="32"/>
  </w:num>
  <w:num w:numId="26">
    <w:abstractNumId w:val="24"/>
  </w:num>
  <w:num w:numId="27">
    <w:abstractNumId w:val="33"/>
  </w:num>
  <w:num w:numId="28">
    <w:abstractNumId w:val="39"/>
  </w:num>
  <w:num w:numId="29">
    <w:abstractNumId w:val="11"/>
  </w:num>
  <w:num w:numId="30">
    <w:abstractNumId w:val="10"/>
  </w:num>
  <w:num w:numId="31">
    <w:abstractNumId w:val="1"/>
  </w:num>
  <w:num w:numId="32">
    <w:abstractNumId w:val="31"/>
  </w:num>
  <w:num w:numId="33">
    <w:abstractNumId w:val="40"/>
  </w:num>
  <w:num w:numId="34">
    <w:abstractNumId w:val="7"/>
  </w:num>
  <w:num w:numId="35">
    <w:abstractNumId w:val="3"/>
  </w:num>
  <w:num w:numId="36">
    <w:abstractNumId w:val="38"/>
  </w:num>
  <w:num w:numId="37">
    <w:abstractNumId w:val="12"/>
  </w:num>
  <w:num w:numId="38">
    <w:abstractNumId w:val="30"/>
  </w:num>
  <w:num w:numId="39">
    <w:abstractNumId w:val="19"/>
  </w:num>
  <w:num w:numId="40">
    <w:abstractNumId w:val="28"/>
  </w:num>
  <w:num w:numId="41">
    <w:abstractNumId w:val="23"/>
  </w:num>
  <w:num w:numId="42">
    <w:abstractNumId w:val="1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5128"/>
    <w:rsid w:val="00021640"/>
    <w:rsid w:val="00037D6C"/>
    <w:rsid w:val="00057795"/>
    <w:rsid w:val="00061BFE"/>
    <w:rsid w:val="00077044"/>
    <w:rsid w:val="00085A6E"/>
    <w:rsid w:val="00095300"/>
    <w:rsid w:val="000D083F"/>
    <w:rsid w:val="0015595E"/>
    <w:rsid w:val="00186C54"/>
    <w:rsid w:val="001870EC"/>
    <w:rsid w:val="00195207"/>
    <w:rsid w:val="001C4610"/>
    <w:rsid w:val="001D73AB"/>
    <w:rsid w:val="001E12A6"/>
    <w:rsid w:val="001E684B"/>
    <w:rsid w:val="00243D7F"/>
    <w:rsid w:val="00261B6F"/>
    <w:rsid w:val="00290003"/>
    <w:rsid w:val="002A0570"/>
    <w:rsid w:val="002B12DA"/>
    <w:rsid w:val="002D010A"/>
    <w:rsid w:val="002D4F02"/>
    <w:rsid w:val="002E33A8"/>
    <w:rsid w:val="00341712"/>
    <w:rsid w:val="00372347"/>
    <w:rsid w:val="0037319B"/>
    <w:rsid w:val="0039274A"/>
    <w:rsid w:val="00420457"/>
    <w:rsid w:val="00420536"/>
    <w:rsid w:val="004453FC"/>
    <w:rsid w:val="00445A38"/>
    <w:rsid w:val="0047408D"/>
    <w:rsid w:val="004A753B"/>
    <w:rsid w:val="004F6535"/>
    <w:rsid w:val="005515BF"/>
    <w:rsid w:val="00572F49"/>
    <w:rsid w:val="005B1A7F"/>
    <w:rsid w:val="005C3B46"/>
    <w:rsid w:val="005C40F9"/>
    <w:rsid w:val="005E3E45"/>
    <w:rsid w:val="005F0ACB"/>
    <w:rsid w:val="00655062"/>
    <w:rsid w:val="0068138C"/>
    <w:rsid w:val="00690FEF"/>
    <w:rsid w:val="006A2BE9"/>
    <w:rsid w:val="006B4AC1"/>
    <w:rsid w:val="007040A9"/>
    <w:rsid w:val="00707DF0"/>
    <w:rsid w:val="00710E1B"/>
    <w:rsid w:val="0079740D"/>
    <w:rsid w:val="008324A6"/>
    <w:rsid w:val="008343ED"/>
    <w:rsid w:val="008D7F11"/>
    <w:rsid w:val="008F645C"/>
    <w:rsid w:val="0090271D"/>
    <w:rsid w:val="009079D9"/>
    <w:rsid w:val="00913F2A"/>
    <w:rsid w:val="00943210"/>
    <w:rsid w:val="00962AA5"/>
    <w:rsid w:val="00974B09"/>
    <w:rsid w:val="00980AC5"/>
    <w:rsid w:val="00980F17"/>
    <w:rsid w:val="009A555C"/>
    <w:rsid w:val="009B1897"/>
    <w:rsid w:val="00A6677E"/>
    <w:rsid w:val="00AC597F"/>
    <w:rsid w:val="00B316BA"/>
    <w:rsid w:val="00BE5221"/>
    <w:rsid w:val="00C234CE"/>
    <w:rsid w:val="00C313EB"/>
    <w:rsid w:val="00C41742"/>
    <w:rsid w:val="00C76329"/>
    <w:rsid w:val="00CF6BDB"/>
    <w:rsid w:val="00D07599"/>
    <w:rsid w:val="00D75128"/>
    <w:rsid w:val="00D9130B"/>
    <w:rsid w:val="00DA0EF7"/>
    <w:rsid w:val="00DC022D"/>
    <w:rsid w:val="00DC56F7"/>
    <w:rsid w:val="00DE672E"/>
    <w:rsid w:val="00DF03F8"/>
    <w:rsid w:val="00DF7061"/>
    <w:rsid w:val="00E55A18"/>
    <w:rsid w:val="00E62920"/>
    <w:rsid w:val="00E85689"/>
    <w:rsid w:val="00EA34F6"/>
    <w:rsid w:val="00ED47BC"/>
    <w:rsid w:val="00EE514D"/>
    <w:rsid w:val="00EF59D8"/>
    <w:rsid w:val="00F322D7"/>
    <w:rsid w:val="00F466E3"/>
    <w:rsid w:val="00F54E33"/>
    <w:rsid w:val="00F71F51"/>
    <w:rsid w:val="00FA384E"/>
    <w:rsid w:val="00FC1B7B"/>
    <w:rsid w:val="00F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8F58C-B201-4B6B-8343-10AEDDD2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B6F"/>
  </w:style>
  <w:style w:type="paragraph" w:styleId="1">
    <w:name w:val="heading 1"/>
    <w:basedOn w:val="a"/>
    <w:next w:val="a"/>
    <w:link w:val="10"/>
    <w:qFormat/>
    <w:rsid w:val="001E684B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Cs/>
      <w:i/>
      <w:iCs/>
      <w:sz w:val="28"/>
      <w:szCs w:val="24"/>
      <w:u w:val="single"/>
    </w:rPr>
  </w:style>
  <w:style w:type="paragraph" w:styleId="2">
    <w:name w:val="heading 2"/>
    <w:basedOn w:val="a"/>
    <w:next w:val="a"/>
    <w:link w:val="20"/>
    <w:qFormat/>
    <w:rsid w:val="001E684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5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5128"/>
  </w:style>
  <w:style w:type="paragraph" w:styleId="a5">
    <w:name w:val="footer"/>
    <w:basedOn w:val="a"/>
    <w:link w:val="a6"/>
    <w:uiPriority w:val="99"/>
    <w:unhideWhenUsed/>
    <w:rsid w:val="00D75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5128"/>
  </w:style>
  <w:style w:type="character" w:customStyle="1" w:styleId="10">
    <w:name w:val="Заголовок 1 Знак"/>
    <w:basedOn w:val="a0"/>
    <w:link w:val="1"/>
    <w:rsid w:val="001E684B"/>
    <w:rPr>
      <w:rFonts w:ascii="Times New Roman" w:eastAsia="Times New Roman" w:hAnsi="Times New Roman" w:cs="Times New Roman"/>
      <w:bCs/>
      <w:i/>
      <w:iCs/>
      <w:sz w:val="28"/>
      <w:szCs w:val="24"/>
      <w:u w:val="single"/>
    </w:rPr>
  </w:style>
  <w:style w:type="character" w:customStyle="1" w:styleId="20">
    <w:name w:val="Заголовок 2 Знак"/>
    <w:basedOn w:val="a0"/>
    <w:link w:val="2"/>
    <w:rsid w:val="001E684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7">
    <w:name w:val="Title"/>
    <w:basedOn w:val="a"/>
    <w:link w:val="a8"/>
    <w:qFormat/>
    <w:rsid w:val="001E684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Название Знак"/>
    <w:basedOn w:val="a0"/>
    <w:link w:val="a7"/>
    <w:rsid w:val="001E684B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1E68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qFormat/>
    <w:rsid w:val="001870EC"/>
    <w:pPr>
      <w:ind w:left="720"/>
      <w:contextualSpacing/>
    </w:pPr>
  </w:style>
  <w:style w:type="paragraph" w:styleId="aa">
    <w:name w:val="Body Text Indent"/>
    <w:basedOn w:val="a"/>
    <w:link w:val="ab"/>
    <w:rsid w:val="00ED47B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ED47BC"/>
    <w:rPr>
      <w:rFonts w:ascii="Times New Roman" w:eastAsia="Times New Roman" w:hAnsi="Times New Roman" w:cs="Times New Roman"/>
      <w:sz w:val="28"/>
      <w:szCs w:val="24"/>
    </w:rPr>
  </w:style>
  <w:style w:type="paragraph" w:customStyle="1" w:styleId="100">
    <w:name w:val="10"/>
    <w:basedOn w:val="a"/>
    <w:rsid w:val="00420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99"/>
    <w:qFormat/>
    <w:rsid w:val="005515BF"/>
    <w:rPr>
      <w:b/>
      <w:bCs/>
    </w:rPr>
  </w:style>
  <w:style w:type="paragraph" w:styleId="ad">
    <w:name w:val="Normal (Web)"/>
    <w:basedOn w:val="a"/>
    <w:uiPriority w:val="99"/>
    <w:unhideWhenUsed/>
    <w:rsid w:val="008D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7F11"/>
  </w:style>
  <w:style w:type="character" w:styleId="ae">
    <w:name w:val="Emphasis"/>
    <w:basedOn w:val="a0"/>
    <w:uiPriority w:val="20"/>
    <w:qFormat/>
    <w:rsid w:val="00341712"/>
    <w:rPr>
      <w:i/>
      <w:iCs/>
    </w:rPr>
  </w:style>
  <w:style w:type="table" w:styleId="af">
    <w:name w:val="Table Grid"/>
    <w:basedOn w:val="a1"/>
    <w:uiPriority w:val="39"/>
    <w:rsid w:val="00077044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B243D-006E-430B-9E01-FD50921A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11505</Words>
  <Characters>65582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Railya</cp:lastModifiedBy>
  <cp:revision>19</cp:revision>
  <cp:lastPrinted>2019-11-08T11:22:00Z</cp:lastPrinted>
  <dcterms:created xsi:type="dcterms:W3CDTF">2014-07-24T11:34:00Z</dcterms:created>
  <dcterms:modified xsi:type="dcterms:W3CDTF">2020-10-19T13:34:00Z</dcterms:modified>
</cp:coreProperties>
</file>